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F5" w:rsidRPr="003C76F5" w:rsidRDefault="003C76F5" w:rsidP="003C76F5">
      <w:pPr>
        <w:rPr>
          <w:b/>
        </w:rPr>
      </w:pPr>
      <w:r w:rsidRPr="003C76F5">
        <w:rPr>
          <w:b/>
        </w:rPr>
        <w:t xml:space="preserve">Реестр  потенциально </w:t>
      </w:r>
      <w:proofErr w:type="gramStart"/>
      <w:r w:rsidRPr="003C76F5">
        <w:rPr>
          <w:b/>
        </w:rPr>
        <w:t>опасных</w:t>
      </w:r>
      <w:proofErr w:type="gramEnd"/>
      <w:r w:rsidRPr="003C76F5">
        <w:rPr>
          <w:b/>
        </w:rPr>
        <w:t xml:space="preserve"> для жизни  </w:t>
      </w:r>
    </w:p>
    <w:p w:rsidR="003C76F5" w:rsidRPr="003C76F5" w:rsidRDefault="003C76F5" w:rsidP="003C76F5">
      <w:pPr>
        <w:rPr>
          <w:b/>
        </w:rPr>
      </w:pPr>
      <w:r w:rsidRPr="003C76F5">
        <w:rPr>
          <w:b/>
        </w:rPr>
        <w:t>и здоровья несовершеннолетних объектов  и мест пребывания</w:t>
      </w:r>
    </w:p>
    <w:p w:rsidR="003C76F5" w:rsidRPr="003C76F5" w:rsidRDefault="003C76F5" w:rsidP="003C76F5">
      <w:pPr>
        <w:rPr>
          <w:b/>
        </w:rPr>
      </w:pPr>
    </w:p>
    <w:tbl>
      <w:tblPr>
        <w:tblStyle w:val="a3"/>
        <w:tblW w:w="10083" w:type="dxa"/>
        <w:tblLayout w:type="fixed"/>
        <w:tblLook w:val="04A0" w:firstRow="1" w:lastRow="0" w:firstColumn="1" w:lastColumn="0" w:noHBand="0" w:noVBand="1"/>
      </w:tblPr>
      <w:tblGrid>
        <w:gridCol w:w="2293"/>
        <w:gridCol w:w="1955"/>
        <w:gridCol w:w="1417"/>
        <w:gridCol w:w="1440"/>
        <w:gridCol w:w="1489"/>
        <w:gridCol w:w="1489"/>
      </w:tblGrid>
      <w:tr w:rsidR="003C76F5" w:rsidRPr="003C76F5" w:rsidTr="007B5F12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F5" w:rsidRPr="003C76F5" w:rsidRDefault="003C76F5" w:rsidP="003C76F5">
            <w:pPr>
              <w:spacing w:after="200"/>
            </w:pPr>
            <w:r w:rsidRPr="003C76F5">
              <w:t>Наименование  объекта, дата внесения в реестр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F5" w:rsidRPr="003C76F5" w:rsidRDefault="003C76F5" w:rsidP="003C76F5">
            <w:pPr>
              <w:spacing w:after="200"/>
            </w:pPr>
            <w:r w:rsidRPr="003C76F5">
              <w:t>Место нахождения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F5" w:rsidRPr="003C76F5" w:rsidRDefault="003C76F5" w:rsidP="003C76F5">
            <w:pPr>
              <w:spacing w:after="200"/>
            </w:pPr>
            <w:r w:rsidRPr="003C76F5">
              <w:t>Организация в собственности (пользовании которой находится объект</w:t>
            </w:r>
            <w:proofErr w:type="gramStart"/>
            <w:r w:rsidRPr="003C76F5">
              <w:t xml:space="preserve">  ,</w:t>
            </w:r>
            <w:proofErr w:type="gramEnd"/>
            <w:r w:rsidRPr="003C76F5">
              <w:t>либо земельный участок  на котором расположен объект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F5" w:rsidRPr="003C76F5" w:rsidRDefault="003C76F5" w:rsidP="003C76F5">
            <w:pPr>
              <w:spacing w:after="200"/>
            </w:pPr>
            <w:r w:rsidRPr="003C76F5">
              <w:t xml:space="preserve">Фабула  выявленных прокурором нарушений законодательства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F5" w:rsidRPr="003C76F5" w:rsidRDefault="003C76F5" w:rsidP="003C76F5">
            <w:pPr>
              <w:spacing w:after="200"/>
            </w:pPr>
            <w:r w:rsidRPr="003C76F5">
              <w:t>Какие внесены  меры прокурорского реагирования с указанием даты  внесения актов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F5" w:rsidRPr="003C76F5" w:rsidRDefault="003C76F5" w:rsidP="003C76F5">
            <w:pPr>
              <w:spacing w:after="200"/>
            </w:pPr>
            <w:r w:rsidRPr="003C76F5">
              <w:t>Сведения о результатах рассмотрения  актов прокурорского реагирования</w:t>
            </w:r>
            <w:proofErr w:type="gramStart"/>
            <w:r w:rsidRPr="003C76F5">
              <w:t xml:space="preserve"> ,</w:t>
            </w:r>
            <w:proofErr w:type="gramEnd"/>
            <w:r w:rsidRPr="003C76F5">
              <w:t xml:space="preserve"> фактическом устранении выявленных нарушений</w:t>
            </w:r>
          </w:p>
        </w:tc>
      </w:tr>
      <w:tr w:rsidR="003C76F5" w:rsidRPr="003C76F5" w:rsidTr="007B5F12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F5" w:rsidRPr="003C76F5" w:rsidRDefault="003C76F5" w:rsidP="003C76F5">
            <w:pPr>
              <w:spacing w:after="200"/>
            </w:pPr>
            <w:r w:rsidRPr="003C76F5">
              <w:t xml:space="preserve">Производственные строения </w:t>
            </w:r>
          </w:p>
          <w:p w:rsidR="003C76F5" w:rsidRPr="003C76F5" w:rsidRDefault="003C76F5" w:rsidP="003C76F5">
            <w:pPr>
              <w:spacing w:after="200"/>
            </w:pPr>
          </w:p>
          <w:p w:rsidR="003C76F5" w:rsidRPr="003C76F5" w:rsidRDefault="003C76F5" w:rsidP="003C76F5">
            <w:pPr>
              <w:spacing w:after="200"/>
            </w:pPr>
            <w:r w:rsidRPr="003C76F5">
              <w:t>11.01.2021 год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F5" w:rsidRPr="003C76F5" w:rsidRDefault="003C76F5" w:rsidP="003C76F5">
            <w:pPr>
              <w:spacing w:after="200"/>
            </w:pPr>
            <w:r w:rsidRPr="003C76F5">
              <w:t>Ивановская область</w:t>
            </w:r>
            <w:proofErr w:type="gramStart"/>
            <w:r w:rsidRPr="003C76F5">
              <w:t xml:space="preserve"> ,</w:t>
            </w:r>
            <w:proofErr w:type="gramEnd"/>
            <w:r w:rsidRPr="003C76F5">
              <w:t>Шуйский район,</w:t>
            </w:r>
          </w:p>
          <w:p w:rsidR="003C76F5" w:rsidRPr="003C76F5" w:rsidRDefault="003C76F5" w:rsidP="003C76F5">
            <w:pPr>
              <w:spacing w:after="200"/>
            </w:pPr>
            <w:r w:rsidRPr="003C76F5">
              <w:t xml:space="preserve">в районе д. </w:t>
            </w:r>
            <w:proofErr w:type="spellStart"/>
            <w:r w:rsidRPr="003C76F5">
              <w:t>Бильдюхино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F5" w:rsidRPr="003C76F5" w:rsidRDefault="003C76F5" w:rsidP="003C76F5">
            <w:pPr>
              <w:spacing w:after="200"/>
            </w:pPr>
            <w:r w:rsidRPr="003C76F5">
              <w:t xml:space="preserve">Магомед  </w:t>
            </w:r>
            <w:proofErr w:type="spellStart"/>
            <w:r w:rsidRPr="003C76F5">
              <w:t>Асиятилович</w:t>
            </w:r>
            <w:proofErr w:type="spellEnd"/>
            <w:r w:rsidRPr="003C76F5">
              <w:t xml:space="preserve">  </w:t>
            </w:r>
            <w:proofErr w:type="spellStart"/>
            <w:r w:rsidRPr="003C76F5">
              <w:t>Асиятилов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F5" w:rsidRPr="003C76F5" w:rsidRDefault="003C76F5" w:rsidP="003C76F5">
            <w:pPr>
              <w:spacing w:after="200"/>
              <w:rPr>
                <w:b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F5" w:rsidRPr="003C76F5" w:rsidRDefault="003C76F5" w:rsidP="003C76F5">
            <w:pPr>
              <w:spacing w:after="200"/>
              <w:rPr>
                <w:b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F5" w:rsidRPr="003C76F5" w:rsidRDefault="003C76F5" w:rsidP="003C76F5">
            <w:pPr>
              <w:spacing w:after="200"/>
              <w:rPr>
                <w:b/>
              </w:rPr>
            </w:pPr>
          </w:p>
        </w:tc>
      </w:tr>
      <w:tr w:rsidR="003C76F5" w:rsidRPr="003C76F5" w:rsidTr="007B5F12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F5" w:rsidRPr="003C76F5" w:rsidRDefault="003C76F5" w:rsidP="003C76F5">
            <w:pPr>
              <w:spacing w:after="200"/>
            </w:pPr>
          </w:p>
          <w:p w:rsidR="003C76F5" w:rsidRPr="003C76F5" w:rsidRDefault="003C76F5" w:rsidP="003C76F5">
            <w:pPr>
              <w:spacing w:after="200"/>
            </w:pPr>
            <w:r w:rsidRPr="003C76F5">
              <w:t xml:space="preserve">Жилое помещение </w:t>
            </w:r>
          </w:p>
          <w:p w:rsidR="003C76F5" w:rsidRPr="003C76F5" w:rsidRDefault="003C76F5" w:rsidP="003C76F5">
            <w:pPr>
              <w:spacing w:after="200"/>
            </w:pPr>
          </w:p>
          <w:p w:rsidR="003C76F5" w:rsidRPr="003C76F5" w:rsidRDefault="003C76F5" w:rsidP="003C76F5">
            <w:pPr>
              <w:spacing w:after="200"/>
            </w:pPr>
            <w:r w:rsidRPr="003C76F5">
              <w:t>11.01.2021 год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F5" w:rsidRPr="003C76F5" w:rsidRDefault="003C76F5" w:rsidP="003C76F5">
            <w:pPr>
              <w:spacing w:after="200"/>
            </w:pPr>
            <w:r w:rsidRPr="003C76F5">
              <w:t>Ивановская область, Шуйский район</w:t>
            </w:r>
            <w:proofErr w:type="gramStart"/>
            <w:r w:rsidRPr="003C76F5">
              <w:t xml:space="preserve"> ,</w:t>
            </w:r>
            <w:proofErr w:type="gramEnd"/>
            <w:r w:rsidRPr="003C76F5">
              <w:t xml:space="preserve"> д. </w:t>
            </w:r>
            <w:proofErr w:type="spellStart"/>
            <w:r w:rsidRPr="003C76F5">
              <w:t>Клочково</w:t>
            </w:r>
            <w:proofErr w:type="spellEnd"/>
            <w:r w:rsidRPr="003C76F5">
              <w:t xml:space="preserve"> , ул. Центральная д.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F5" w:rsidRPr="003C76F5" w:rsidRDefault="003C76F5" w:rsidP="003C76F5">
            <w:pPr>
              <w:spacing w:after="200"/>
            </w:pPr>
            <w:proofErr w:type="gramStart"/>
            <w:r w:rsidRPr="003C76F5">
              <w:t>Загорав</w:t>
            </w:r>
            <w:proofErr w:type="gramEnd"/>
            <w:r w:rsidRPr="003C76F5">
              <w:t xml:space="preserve"> </w:t>
            </w:r>
            <w:proofErr w:type="spellStart"/>
            <w:r w:rsidRPr="003C76F5">
              <w:t>Заид</w:t>
            </w:r>
            <w:proofErr w:type="spellEnd"/>
            <w:r w:rsidRPr="003C76F5">
              <w:t xml:space="preserve"> </w:t>
            </w:r>
            <w:proofErr w:type="spellStart"/>
            <w:r w:rsidRPr="003C76F5">
              <w:t>Зайбулаевич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F5" w:rsidRPr="003C76F5" w:rsidRDefault="003C76F5" w:rsidP="003C76F5">
            <w:pPr>
              <w:spacing w:after="200"/>
              <w:rPr>
                <w:b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F5" w:rsidRPr="003C76F5" w:rsidRDefault="003C76F5" w:rsidP="003C76F5">
            <w:pPr>
              <w:spacing w:after="200"/>
              <w:rPr>
                <w:b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F5" w:rsidRPr="003C76F5" w:rsidRDefault="003C76F5" w:rsidP="003C76F5">
            <w:pPr>
              <w:spacing w:after="200"/>
              <w:rPr>
                <w:b/>
              </w:rPr>
            </w:pPr>
          </w:p>
        </w:tc>
      </w:tr>
      <w:tr w:rsidR="003C76F5" w:rsidRPr="003C76F5" w:rsidTr="007B5F12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F5" w:rsidRPr="003C76F5" w:rsidRDefault="003C76F5" w:rsidP="003C76F5">
            <w:pPr>
              <w:spacing w:after="200"/>
            </w:pPr>
            <w:r w:rsidRPr="003C76F5">
              <w:t xml:space="preserve">Производственное здание </w:t>
            </w:r>
          </w:p>
          <w:p w:rsidR="003C76F5" w:rsidRPr="003C76F5" w:rsidRDefault="003C76F5" w:rsidP="003C76F5">
            <w:pPr>
              <w:spacing w:after="200"/>
            </w:pPr>
          </w:p>
          <w:p w:rsidR="003C76F5" w:rsidRPr="003C76F5" w:rsidRDefault="003C76F5" w:rsidP="003C76F5">
            <w:pPr>
              <w:spacing w:after="200"/>
            </w:pPr>
            <w:r w:rsidRPr="003C76F5">
              <w:t>01.03.2021 год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F5" w:rsidRPr="003C76F5" w:rsidRDefault="003C76F5" w:rsidP="003C76F5">
            <w:pPr>
              <w:spacing w:after="200"/>
            </w:pPr>
            <w:r w:rsidRPr="003C76F5">
              <w:t xml:space="preserve">Ивановская область Шуйский район д. </w:t>
            </w:r>
            <w:proofErr w:type="spellStart"/>
            <w:r w:rsidRPr="003C76F5">
              <w:t>Остапово</w:t>
            </w:r>
            <w:proofErr w:type="spellEnd"/>
            <w:r w:rsidRPr="003C76F5">
              <w:t xml:space="preserve"> ул. Зеленая д. 89ф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F5" w:rsidRPr="003C76F5" w:rsidRDefault="003C76F5" w:rsidP="003C76F5">
            <w:pPr>
              <w:spacing w:after="200"/>
            </w:pPr>
            <w:r w:rsidRPr="003C76F5">
              <w:t>ООО «</w:t>
            </w:r>
            <w:proofErr w:type="spellStart"/>
            <w:r w:rsidRPr="003C76F5">
              <w:t>Резцофф</w:t>
            </w:r>
            <w:proofErr w:type="spellEnd"/>
            <w:r w:rsidRPr="003C76F5"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F5" w:rsidRPr="003C76F5" w:rsidRDefault="003C76F5" w:rsidP="003C76F5">
            <w:pPr>
              <w:spacing w:after="200"/>
              <w:rPr>
                <w:b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F5" w:rsidRPr="003C76F5" w:rsidRDefault="003C76F5" w:rsidP="003C76F5">
            <w:pPr>
              <w:spacing w:after="200"/>
              <w:rPr>
                <w:b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F5" w:rsidRPr="003C76F5" w:rsidRDefault="003C76F5" w:rsidP="003C76F5">
            <w:pPr>
              <w:spacing w:after="200"/>
              <w:rPr>
                <w:b/>
              </w:rPr>
            </w:pPr>
          </w:p>
        </w:tc>
      </w:tr>
      <w:tr w:rsidR="003C76F5" w:rsidRPr="003C76F5" w:rsidTr="007B5F12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F5" w:rsidRPr="003C76F5" w:rsidRDefault="003C76F5" w:rsidP="003C76F5">
            <w:pPr>
              <w:spacing w:after="200"/>
            </w:pPr>
            <w:r w:rsidRPr="003C76F5">
              <w:t xml:space="preserve">Здание </w:t>
            </w:r>
            <w:proofErr w:type="gramStart"/>
            <w:r w:rsidRPr="003C76F5">
              <w:t>бывшего</w:t>
            </w:r>
            <w:proofErr w:type="gramEnd"/>
            <w:r w:rsidRPr="003C76F5">
              <w:t xml:space="preserve"> СДК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F5" w:rsidRPr="003C76F5" w:rsidRDefault="003C76F5" w:rsidP="003C76F5">
            <w:pPr>
              <w:spacing w:after="200"/>
            </w:pPr>
            <w:proofErr w:type="spellStart"/>
            <w:r w:rsidRPr="003C76F5">
              <w:t>д</w:t>
            </w:r>
            <w:proofErr w:type="gramStart"/>
            <w:r w:rsidRPr="003C76F5">
              <w:t>.Х</w:t>
            </w:r>
            <w:proofErr w:type="gramEnd"/>
            <w:r w:rsidRPr="003C76F5">
              <w:t>аритоново</w:t>
            </w:r>
            <w:proofErr w:type="spellEnd"/>
            <w:r w:rsidRPr="003C76F5">
              <w:t xml:space="preserve"> , д.21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F5" w:rsidRPr="003C76F5" w:rsidRDefault="003C76F5" w:rsidP="003C76F5">
            <w:pPr>
              <w:spacing w:after="200"/>
            </w:pPr>
            <w:r w:rsidRPr="003C76F5">
              <w:t>Дружков М.Б.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F5" w:rsidRPr="003C76F5" w:rsidRDefault="003C76F5" w:rsidP="003C76F5">
            <w:pPr>
              <w:spacing w:after="200"/>
              <w:rPr>
                <w:b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F5" w:rsidRPr="003C76F5" w:rsidRDefault="003C76F5" w:rsidP="003C76F5">
            <w:pPr>
              <w:spacing w:after="200"/>
              <w:rPr>
                <w:b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F5" w:rsidRPr="003C76F5" w:rsidRDefault="003C76F5" w:rsidP="003C76F5">
            <w:pPr>
              <w:spacing w:after="200"/>
              <w:rPr>
                <w:b/>
              </w:rPr>
            </w:pPr>
          </w:p>
        </w:tc>
      </w:tr>
    </w:tbl>
    <w:p w:rsidR="003C76F5" w:rsidRPr="003C76F5" w:rsidRDefault="003C76F5" w:rsidP="003C76F5">
      <w:pPr>
        <w:rPr>
          <w:b/>
        </w:rPr>
      </w:pPr>
    </w:p>
    <w:p w:rsidR="0062555B" w:rsidRDefault="0062555B">
      <w:bookmarkStart w:id="0" w:name="_GoBack"/>
      <w:bookmarkEnd w:id="0"/>
    </w:p>
    <w:sectPr w:rsidR="0062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60"/>
    <w:rsid w:val="00080F40"/>
    <w:rsid w:val="003C76F5"/>
    <w:rsid w:val="0062555B"/>
    <w:rsid w:val="0078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2025-04-14T08:08:00Z</dcterms:created>
  <dcterms:modified xsi:type="dcterms:W3CDTF">2025-04-14T08:28:00Z</dcterms:modified>
</cp:coreProperties>
</file>