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52" w:rsidRDefault="00BE4E52" w:rsidP="00BE4E52">
      <w:pPr>
        <w:pStyle w:val="1"/>
        <w:tabs>
          <w:tab w:val="left" w:pos="1160"/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BE4E52" w:rsidRDefault="00BE4E52" w:rsidP="00BE4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4E52" w:rsidRDefault="00BE4E52" w:rsidP="00BE4E5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Остаповского сельского поселения</w:t>
      </w:r>
    </w:p>
    <w:p w:rsidR="00BE4E52" w:rsidRDefault="00BE4E52" w:rsidP="00BE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BE4E52" w:rsidRDefault="00BE4E52" w:rsidP="00BE4E52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52" w:rsidRDefault="00BE4E52" w:rsidP="00BE4E52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14.11.2016  года                                                                     №  </w:t>
      </w:r>
      <w:r w:rsidR="00BB547D">
        <w:rPr>
          <w:rFonts w:ascii="Times New Roman" w:hAnsi="Times New Roman" w:cs="Times New Roman"/>
          <w:sz w:val="28"/>
          <w:szCs w:val="28"/>
        </w:rPr>
        <w:t>209</w:t>
      </w:r>
    </w:p>
    <w:p w:rsidR="00BE4E52" w:rsidRDefault="00BE4E52" w:rsidP="00BE4E52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BB54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Остапово</w:t>
      </w:r>
    </w:p>
    <w:p w:rsidR="00BE4E52" w:rsidRDefault="00BE4E52" w:rsidP="00BE4E52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конкурса на звание лучшего индивидуального предпринимателя в Остаповском сельском поселении </w:t>
      </w:r>
    </w:p>
    <w:p w:rsidR="00BE4E52" w:rsidRDefault="00BE4E52" w:rsidP="00BE4E52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Шуйского муниципального района </w:t>
      </w:r>
    </w:p>
    <w:p w:rsidR="00BE4E52" w:rsidRDefault="00BE4E52" w:rsidP="00BE4E52">
      <w:pPr>
        <w:pStyle w:val="a3"/>
        <w:spacing w:before="0" w:after="0"/>
        <w:rPr>
          <w:b/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rPr>
          <w:b/>
          <w:sz w:val="28"/>
          <w:szCs w:val="28"/>
        </w:rPr>
      </w:pPr>
    </w:p>
    <w:p w:rsidR="00BE4E52" w:rsidRPr="00BE4E52" w:rsidRDefault="00BE4E52" w:rsidP="00BE4E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В целях развития и поддержки малого предпринимательства в Остаповском сельском поселении Шуйского муниципального района, во исполнения решения Совета Остаповского сельского поселения № 26 от 20.11.2015 года </w:t>
      </w:r>
      <w:r w:rsidRPr="00BE4E5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целевой Программы «Развитие и поддержка малого и среднего предпринимательства в  Остаповском сельском  поселении </w:t>
      </w:r>
    </w:p>
    <w:p w:rsidR="00BE4E52" w:rsidRPr="00BE4E52" w:rsidRDefault="00BE4E52" w:rsidP="00BE4E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E52">
        <w:rPr>
          <w:rFonts w:ascii="Times New Roman" w:hAnsi="Times New Roman" w:cs="Times New Roman"/>
          <w:color w:val="000000"/>
          <w:sz w:val="28"/>
          <w:szCs w:val="28"/>
        </w:rPr>
        <w:t xml:space="preserve"> Шуйского муниципального района  на 2016-2018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Остаповского сельского поселения </w:t>
      </w:r>
    </w:p>
    <w:p w:rsidR="00BE4E52" w:rsidRPr="00BE4E52" w:rsidRDefault="00BE4E52" w:rsidP="00BE4E52">
      <w:pPr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4E52" w:rsidRDefault="00BE4E52" w:rsidP="00BE4E52">
      <w:pPr>
        <w:pStyle w:val="a3"/>
        <w:numPr>
          <w:ilvl w:val="0"/>
          <w:numId w:val="4"/>
        </w:numPr>
        <w:spacing w:before="0" w:after="0"/>
        <w:jc w:val="both"/>
        <w:rPr>
          <w:bCs/>
          <w:sz w:val="28"/>
          <w:szCs w:val="28"/>
        </w:rPr>
      </w:pPr>
      <w:r w:rsidRPr="00BE4E52">
        <w:rPr>
          <w:sz w:val="28"/>
          <w:szCs w:val="28"/>
        </w:rPr>
        <w:t xml:space="preserve">Провести конкурс на звание лучшего индивидуального предпринимателя в </w:t>
      </w:r>
      <w:r w:rsidRPr="00BE4E52">
        <w:rPr>
          <w:bCs/>
          <w:sz w:val="28"/>
          <w:szCs w:val="28"/>
        </w:rPr>
        <w:t xml:space="preserve">Остаповском сельском поселении </w:t>
      </w:r>
      <w:r>
        <w:rPr>
          <w:bCs/>
          <w:sz w:val="28"/>
          <w:szCs w:val="28"/>
        </w:rPr>
        <w:t xml:space="preserve"> </w:t>
      </w:r>
      <w:r w:rsidRPr="00BE4E52">
        <w:rPr>
          <w:bCs/>
          <w:sz w:val="28"/>
          <w:szCs w:val="28"/>
        </w:rPr>
        <w:t xml:space="preserve">Шуйского муниципального района </w:t>
      </w:r>
      <w:r>
        <w:rPr>
          <w:bCs/>
          <w:sz w:val="28"/>
          <w:szCs w:val="28"/>
        </w:rPr>
        <w:t>.</w:t>
      </w:r>
    </w:p>
    <w:p w:rsidR="00BE4E52" w:rsidRPr="00BE4E52" w:rsidRDefault="00BE4E52" w:rsidP="00BE4E52">
      <w:pPr>
        <w:pStyle w:val="a3"/>
        <w:numPr>
          <w:ilvl w:val="0"/>
          <w:numId w:val="4"/>
        </w:numPr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E52">
        <w:rPr>
          <w:sz w:val="28"/>
          <w:szCs w:val="28"/>
        </w:rPr>
        <w:t xml:space="preserve"> Утвердить состав комиссии по проведению конкурса на звание лучшего индивидуального предпринимателя в  </w:t>
      </w:r>
      <w:r w:rsidRPr="00BE4E52">
        <w:rPr>
          <w:bCs/>
          <w:sz w:val="28"/>
          <w:szCs w:val="28"/>
        </w:rPr>
        <w:t xml:space="preserve">Остаповском сельском поселении Шуйского муниципального района </w:t>
      </w:r>
      <w:r w:rsidRPr="00BE4E52">
        <w:rPr>
          <w:sz w:val="28"/>
          <w:szCs w:val="28"/>
        </w:rPr>
        <w:t xml:space="preserve"> (приложение № 1).</w:t>
      </w:r>
    </w:p>
    <w:p w:rsidR="00BE4E52" w:rsidRPr="00BE4E52" w:rsidRDefault="00BE4E52" w:rsidP="00BE4E52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4E52">
        <w:rPr>
          <w:sz w:val="28"/>
          <w:szCs w:val="28"/>
        </w:rPr>
        <w:t xml:space="preserve">3. Утвердить положение </w:t>
      </w:r>
      <w:r w:rsidRPr="00BE4E52">
        <w:rPr>
          <w:bCs/>
          <w:color w:val="000000"/>
          <w:sz w:val="28"/>
          <w:szCs w:val="28"/>
        </w:rPr>
        <w:t xml:space="preserve">о конкурсе на звание лучшего индивидуального предпринимателя в </w:t>
      </w:r>
      <w:r w:rsidRPr="00BE4E52">
        <w:rPr>
          <w:bCs/>
          <w:sz w:val="28"/>
          <w:szCs w:val="28"/>
        </w:rPr>
        <w:t>Остаповском сельском поселении Шуйского муниципального района</w:t>
      </w:r>
      <w:r>
        <w:rPr>
          <w:b/>
          <w:bCs/>
          <w:sz w:val="28"/>
          <w:szCs w:val="28"/>
        </w:rPr>
        <w:t xml:space="preserve"> (</w:t>
      </w:r>
      <w:r w:rsidRPr="00BE4E52">
        <w:rPr>
          <w:sz w:val="28"/>
          <w:szCs w:val="28"/>
        </w:rPr>
        <w:t>приложение № 2).</w:t>
      </w:r>
    </w:p>
    <w:p w:rsidR="00BE4E52" w:rsidRPr="00BE4E52" w:rsidRDefault="00BE4E52" w:rsidP="00BE4E52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4E52">
        <w:rPr>
          <w:sz w:val="28"/>
          <w:szCs w:val="28"/>
        </w:rPr>
        <w:t xml:space="preserve">4. Ведущему специалисту  администрации </w:t>
      </w:r>
      <w:r w:rsidRPr="00BE4E52">
        <w:rPr>
          <w:bCs/>
          <w:sz w:val="28"/>
          <w:szCs w:val="28"/>
        </w:rPr>
        <w:t xml:space="preserve">Остаповского  сельского поселения </w:t>
      </w:r>
      <w:r>
        <w:rPr>
          <w:bCs/>
          <w:sz w:val="28"/>
          <w:szCs w:val="28"/>
        </w:rPr>
        <w:t>Донской И.Ю.</w:t>
      </w:r>
      <w:r w:rsidRPr="00BE4E52">
        <w:rPr>
          <w:bCs/>
          <w:sz w:val="28"/>
          <w:szCs w:val="28"/>
        </w:rPr>
        <w:t xml:space="preserve"> </w:t>
      </w:r>
      <w:r w:rsidRPr="00BE4E52">
        <w:rPr>
          <w:sz w:val="28"/>
          <w:szCs w:val="28"/>
        </w:rPr>
        <w:t>организовать проведение конкурса в соответствии с положением о конкурсе.</w:t>
      </w:r>
    </w:p>
    <w:p w:rsidR="00BE4E52" w:rsidRPr="00BE4E52" w:rsidRDefault="00BE4E52" w:rsidP="00BE4E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4E52">
        <w:rPr>
          <w:rFonts w:ascii="Times New Roman" w:hAnsi="Times New Roman" w:cs="Times New Roman"/>
          <w:color w:val="000000"/>
          <w:spacing w:val="-6"/>
          <w:sz w:val="28"/>
          <w:szCs w:val="28"/>
        </w:rPr>
        <w:t>азместить настоящее постановление на официальном сайте администрации в информационно-коммуникационной сети Интернет.</w:t>
      </w:r>
    </w:p>
    <w:p w:rsidR="00BE4E52" w:rsidRPr="00BE4E52" w:rsidRDefault="00BE4E52" w:rsidP="00BE4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BE4E52" w:rsidRPr="00BE4E52" w:rsidRDefault="00BE4E52" w:rsidP="00BE4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7.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BE4E52" w:rsidRDefault="00BE4E52" w:rsidP="00BE4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52" w:rsidRDefault="00BE4E52" w:rsidP="00BE4E52">
      <w:pPr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В.Д. Богуславский 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9"/>
        <w:gridCol w:w="5006"/>
      </w:tblGrid>
      <w:tr w:rsidR="00BE4E52" w:rsidRPr="00BE4E52" w:rsidTr="005D699F">
        <w:tc>
          <w:tcPr>
            <w:tcW w:w="4644" w:type="dxa"/>
          </w:tcPr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E4E52">
              <w:rPr>
                <w:sz w:val="28"/>
                <w:szCs w:val="28"/>
              </w:rPr>
              <w:t>ПРИЛОЖЕНИЕ № 1</w:t>
            </w:r>
          </w:p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  <w:r w:rsidRPr="00BE4E52">
        <w:rPr>
          <w:sz w:val="28"/>
          <w:szCs w:val="28"/>
        </w:rPr>
        <w:t>СОСТАВ</w:t>
      </w:r>
    </w:p>
    <w:p w:rsidR="00BE4E52" w:rsidRPr="00BE4E52" w:rsidRDefault="00BE4E52" w:rsidP="00BE4E52">
      <w:pPr>
        <w:pStyle w:val="a3"/>
        <w:spacing w:before="0" w:after="0"/>
        <w:jc w:val="center"/>
        <w:rPr>
          <w:bCs/>
          <w:sz w:val="28"/>
          <w:szCs w:val="28"/>
        </w:rPr>
      </w:pPr>
      <w:r w:rsidRPr="00BE4E52">
        <w:rPr>
          <w:sz w:val="28"/>
          <w:szCs w:val="28"/>
        </w:rPr>
        <w:t xml:space="preserve"> комиссии по проведению конкурса на звание лучшего индивидуального предпринимателя в </w:t>
      </w:r>
      <w:r w:rsidRPr="00BE4E52">
        <w:rPr>
          <w:bCs/>
          <w:sz w:val="28"/>
          <w:szCs w:val="28"/>
        </w:rPr>
        <w:t xml:space="preserve">Остаповском сельском поселении </w:t>
      </w:r>
    </w:p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  <w:r w:rsidRPr="00BE4E52">
        <w:rPr>
          <w:bCs/>
          <w:sz w:val="28"/>
          <w:szCs w:val="28"/>
        </w:rPr>
        <w:t xml:space="preserve">Шуйского муниципального района </w:t>
      </w:r>
    </w:p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236"/>
        <w:gridCol w:w="5958"/>
        <w:gridCol w:w="43"/>
      </w:tblGrid>
      <w:tr w:rsidR="00BE4E52" w:rsidRPr="00BE4E52" w:rsidTr="005D699F">
        <w:tc>
          <w:tcPr>
            <w:tcW w:w="3652" w:type="dxa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Богуславский В.Д.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А.Ю.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Остаповского сельского поселения </w:t>
            </w: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администарции</w:t>
            </w:r>
          </w:p>
          <w:p w:rsidR="00BE4E52" w:rsidRPr="00BE4E52" w:rsidRDefault="00BE4E52" w:rsidP="005D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BE4E52" w:rsidRPr="00BE4E52" w:rsidRDefault="00BE4E52" w:rsidP="005D699F">
            <w:pPr>
              <w:rPr>
                <w:rFonts w:ascii="Times New Roman" w:hAnsi="Times New Roman" w:cs="Times New Roman"/>
              </w:rPr>
            </w:pPr>
          </w:p>
        </w:tc>
      </w:tr>
      <w:tr w:rsidR="00BE4E52" w:rsidRPr="00BE4E52" w:rsidTr="005D699F">
        <w:trPr>
          <w:trHeight w:val="480"/>
        </w:trPr>
        <w:tc>
          <w:tcPr>
            <w:tcW w:w="3652" w:type="dxa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Донская И.Ю.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E4E52" w:rsidRPr="00BE4E52" w:rsidRDefault="00BE4E52" w:rsidP="00BE4E52">
            <w:pPr>
              <w:snapToGrid w:val="0"/>
              <w:rPr>
                <w:rFonts w:ascii="Times New Roman" w:hAnsi="Times New Roman" w:cs="Times New Roman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BE4E52" w:rsidRPr="00BE4E52" w:rsidTr="005D699F">
        <w:trPr>
          <w:trHeight w:val="367"/>
        </w:trPr>
        <w:tc>
          <w:tcPr>
            <w:tcW w:w="3652" w:type="dxa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С.В.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Н.В.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</w:t>
            </w:r>
          </w:p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52" w:rsidRPr="00BE4E52" w:rsidRDefault="00BE4E52" w:rsidP="00BE4E52">
            <w:pPr>
              <w:snapToGrid w:val="0"/>
              <w:rPr>
                <w:rFonts w:ascii="Times New Roman" w:hAnsi="Times New Roman" w:cs="Times New Roman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Остаповского сельского поселения </w:t>
            </w:r>
          </w:p>
        </w:tc>
      </w:tr>
      <w:tr w:rsidR="00BE4E52" w:rsidRPr="00BE4E52" w:rsidTr="005D699F">
        <w:trPr>
          <w:gridAfter w:val="1"/>
          <w:wAfter w:w="43" w:type="dxa"/>
        </w:trPr>
        <w:tc>
          <w:tcPr>
            <w:tcW w:w="3652" w:type="dxa"/>
            <w:shd w:val="clear" w:color="auto" w:fill="auto"/>
          </w:tcPr>
          <w:p w:rsidR="00BE4E52" w:rsidRPr="00BE4E52" w:rsidRDefault="00BE4E52" w:rsidP="005D69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E4E52" w:rsidRPr="00BE4E52" w:rsidRDefault="00BE4E52" w:rsidP="005D699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BE4E52" w:rsidRPr="00BE4E52" w:rsidRDefault="00BE4E52" w:rsidP="005D699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E52" w:rsidRPr="00BE4E52" w:rsidRDefault="00BE4E52" w:rsidP="00BE4E52">
      <w:pPr>
        <w:pStyle w:val="a3"/>
        <w:spacing w:before="0" w:after="0"/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3"/>
        <w:gridCol w:w="4742"/>
      </w:tblGrid>
      <w:tr w:rsidR="00BE4E52" w:rsidRPr="00BE4E52" w:rsidTr="005D699F">
        <w:tc>
          <w:tcPr>
            <w:tcW w:w="4927" w:type="dxa"/>
          </w:tcPr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E4E52">
              <w:rPr>
                <w:sz w:val="28"/>
                <w:szCs w:val="28"/>
              </w:rPr>
              <w:t>ПРИЛОЖЕНИЕ № 2</w:t>
            </w:r>
          </w:p>
          <w:p w:rsidR="00BE4E52" w:rsidRPr="00BE4E52" w:rsidRDefault="00BE4E52" w:rsidP="005D699F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BE4E52" w:rsidRPr="00BE4E52" w:rsidRDefault="00BE4E52" w:rsidP="00BE4E52">
      <w:pPr>
        <w:pStyle w:val="a3"/>
        <w:spacing w:before="0" w:after="0"/>
        <w:rPr>
          <w:sz w:val="28"/>
          <w:szCs w:val="28"/>
        </w:rPr>
      </w:pPr>
    </w:p>
    <w:p w:rsidR="00BE4E52" w:rsidRPr="00BE4E52" w:rsidRDefault="00BE4E52" w:rsidP="00BE4E5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BE4E52" w:rsidRPr="00C3735D" w:rsidRDefault="00BE4E52" w:rsidP="00BE4E5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C37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конкурсе на звание лучшего инд</w:t>
      </w:r>
      <w:r w:rsidR="00C3735D" w:rsidRPr="00C37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ивидуального предпринимателя в</w:t>
      </w:r>
    </w:p>
    <w:p w:rsidR="00BE4E52" w:rsidRPr="00C3735D" w:rsidRDefault="00C3735D" w:rsidP="00C373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Остаповском сельском поселении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Шуйского муниципального района </w:t>
      </w:r>
    </w:p>
    <w:p w:rsidR="00BE4E52" w:rsidRPr="00BE4E52" w:rsidRDefault="00C3735D" w:rsidP="00C3735D">
      <w:pPr>
        <w:ind w:firstLine="4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 xml:space="preserve">1.1. Конкурс </w:t>
      </w:r>
      <w:r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звание лучшего индивидуального предпринимателя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Остаповском сельском поселении </w:t>
      </w:r>
      <w:r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(далее–конкурс) проводится среди субъектов малого предпринимательства, </w:t>
      </w:r>
      <w:r w:rsidRPr="00BE4E52">
        <w:rPr>
          <w:rFonts w:ascii="Times New Roman" w:hAnsi="Times New Roman" w:cs="Times New Roman"/>
          <w:sz w:val="28"/>
          <w:szCs w:val="28"/>
        </w:rPr>
        <w:t>которые в соответствии со статьей 4 Федерального закона от 24 июля 2007 года № 209-ФЗ «О развитии малого и среднего предпринимательства в Российской Федерации» относятся к категории субъектов малого предпринимательства.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1.2. Настоящее положение определяет цели и задачи конкурса, порядок его проведения, требования к участникам, формы заявок на участие.</w:t>
      </w:r>
    </w:p>
    <w:p w:rsidR="00BE4E52" w:rsidRPr="00BE4E52" w:rsidRDefault="00BE4E52" w:rsidP="00C373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</w:t>
      </w:r>
      <w:r w:rsidR="00C373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Остаповского  сельского  поселения. </w:t>
      </w:r>
      <w:r w:rsidR="00C3735D"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4E52" w:rsidRPr="00BE4E52" w:rsidRDefault="00C3735D" w:rsidP="00C3735D">
      <w:pPr>
        <w:ind w:firstLine="4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</w:t>
      </w:r>
    </w:p>
    <w:p w:rsidR="00C3735D" w:rsidRPr="00BE4E52" w:rsidRDefault="00BE4E52" w:rsidP="00C373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2.1. Участниками конкурса являются индивидуальные предприниматели, зарегистрированные и осуществляющие свою деятельность на территории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Остаповского  сельского  поселения. </w:t>
      </w:r>
      <w:r w:rsidR="00C3735D"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4E52" w:rsidRPr="00C3735D" w:rsidRDefault="00BE4E52" w:rsidP="00C373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2.2. Выбор номинаций определяется по усмотрению администрации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Остаповского  сельского  поселения. </w:t>
      </w:r>
      <w:r w:rsidR="00C3735D"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4E52" w:rsidRPr="00C3735D" w:rsidRDefault="00BE4E52" w:rsidP="00C373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2.3. Заявки на участие в конкурсе принимаются в администрации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Остаповского  сельского  поселения </w:t>
      </w:r>
      <w:r w:rsidRPr="00BE4E5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735D">
        <w:rPr>
          <w:rFonts w:ascii="Times New Roman" w:hAnsi="Times New Roman" w:cs="Times New Roman"/>
          <w:sz w:val="28"/>
          <w:szCs w:val="28"/>
        </w:rPr>
        <w:t xml:space="preserve">Шуйский район д. Остапово ул. Зеленая д. 72 </w:t>
      </w:r>
      <w:r w:rsidRPr="00BE4E52">
        <w:rPr>
          <w:rFonts w:ascii="Times New Roman" w:hAnsi="Times New Roman" w:cs="Times New Roman"/>
          <w:sz w:val="28"/>
          <w:szCs w:val="28"/>
        </w:rPr>
        <w:t>по форме</w:t>
      </w:r>
      <w:r w:rsidR="00C3735D">
        <w:rPr>
          <w:rFonts w:ascii="Times New Roman" w:hAnsi="Times New Roman" w:cs="Times New Roman"/>
          <w:sz w:val="28"/>
          <w:szCs w:val="28"/>
        </w:rPr>
        <w:t>,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 до 15 </w:t>
      </w:r>
      <w:r w:rsidR="00C3735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E4E52">
        <w:rPr>
          <w:rFonts w:ascii="Times New Roman" w:hAnsi="Times New Roman" w:cs="Times New Roman"/>
          <w:sz w:val="28"/>
          <w:szCs w:val="28"/>
        </w:rPr>
        <w:t xml:space="preserve"> 201</w:t>
      </w:r>
      <w:r w:rsidR="00C3735D">
        <w:rPr>
          <w:rFonts w:ascii="Times New Roman" w:hAnsi="Times New Roman" w:cs="Times New Roman"/>
          <w:sz w:val="28"/>
          <w:szCs w:val="28"/>
        </w:rPr>
        <w:t>6</w:t>
      </w:r>
      <w:r w:rsidRPr="00BE4E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2.4. Комиссия по проведению конкурса определяет победителей конкурса 1 место, 2 место, 3 место до </w:t>
      </w:r>
      <w:r w:rsidR="00BB547D">
        <w:rPr>
          <w:rFonts w:ascii="Times New Roman" w:hAnsi="Times New Roman" w:cs="Times New Roman"/>
          <w:sz w:val="28"/>
          <w:szCs w:val="28"/>
        </w:rPr>
        <w:t>18</w:t>
      </w:r>
      <w:r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C3735D">
        <w:rPr>
          <w:rFonts w:ascii="Times New Roman" w:hAnsi="Times New Roman" w:cs="Times New Roman"/>
          <w:sz w:val="28"/>
          <w:szCs w:val="28"/>
        </w:rPr>
        <w:t>декабря  2016</w:t>
      </w:r>
      <w:r w:rsidRPr="00BE4E52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 w:rsidRPr="00BE4E52">
        <w:rPr>
          <w:rFonts w:ascii="Times New Roman" w:hAnsi="Times New Roman" w:cs="Times New Roman"/>
          <w:sz w:val="28"/>
          <w:szCs w:val="28"/>
        </w:rPr>
        <w:t>ода. Комиссия принимает решение путем открытого голосования.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lastRenderedPageBreak/>
        <w:t xml:space="preserve">Все присутствующие на заседании члены комиссии имеют равные права при голосовании. При равном количестве голосов за и против, решение принимает председатель комиссии, в случае его отсутствия – заместитель 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председателя комиссии. Решение комиссии правомочно (имеет кворум), если присутствие членов комиссии составило более 50%. По итогам решения комиссии составляется протокол.</w:t>
      </w:r>
    </w:p>
    <w:p w:rsidR="00BE4E52" w:rsidRPr="00BE4E52" w:rsidRDefault="00BE4E52" w:rsidP="00C3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2.5. Конкурс про</w:t>
      </w:r>
      <w:r w:rsidR="00C3735D">
        <w:rPr>
          <w:rFonts w:ascii="Times New Roman" w:hAnsi="Times New Roman" w:cs="Times New Roman"/>
          <w:sz w:val="28"/>
          <w:szCs w:val="28"/>
        </w:rPr>
        <w:t>водится по следующим номинации:</w:t>
      </w:r>
    </w:p>
    <w:p w:rsidR="00BE4E52" w:rsidRPr="00C3735D" w:rsidRDefault="00BE4E52" w:rsidP="00C373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- «Лучший индивидуальный предприниматель </w:t>
      </w:r>
      <w:r w:rsidR="00C37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Остаповского  сельского  поселения </w:t>
      </w:r>
      <w:r w:rsidRPr="00BE4E52">
        <w:rPr>
          <w:rFonts w:ascii="Times New Roman" w:hAnsi="Times New Roman" w:cs="Times New Roman"/>
          <w:sz w:val="28"/>
          <w:szCs w:val="28"/>
        </w:rPr>
        <w:t>: 1 место, 2 место, 3 место.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2.6. При подведении итогов конкурса также учитываются и оцениваются следующие критерии: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объем произведенной продукции, оказанных услуг;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- количество работников; 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- среднемесячная заработная плата на одного работника; 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общая сумма налоговых платежей в бюджеты всех уровней;</w:t>
      </w:r>
    </w:p>
    <w:p w:rsidR="00BE4E52" w:rsidRPr="00BE4E52" w:rsidRDefault="00BE4E52" w:rsidP="00C3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- активная общественная позиция участника конкурса и внесение вклада в социальную и экономическую жизнь </w:t>
      </w:r>
      <w:r w:rsidR="00C3735D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4E52" w:rsidRPr="00BE4E52" w:rsidRDefault="00BE4E52" w:rsidP="00BE4E5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 2.7. При необходимости комиссия по проведению конкурса имеет право запрашивать у участников конкурса дополнительную информацию для достоверности и объективности оценки хозяйственной деятельности участника конкурса.</w:t>
      </w:r>
    </w:p>
    <w:p w:rsidR="00BE4E52" w:rsidRPr="00BE4E52" w:rsidRDefault="00BE4E52" w:rsidP="00C3735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2.8. Комиссия по проведению конкурса для оценки представленных материалов и определения претендентов на победу в конкурсе может создавать экспертные группы и при необходимости, знакомиться с деятельностью претенд</w:t>
      </w:r>
      <w:r w:rsidR="00C3735D">
        <w:rPr>
          <w:rFonts w:ascii="Times New Roman" w:hAnsi="Times New Roman" w:cs="Times New Roman"/>
          <w:sz w:val="28"/>
          <w:szCs w:val="28"/>
        </w:rPr>
        <w:t>ента на месте его расположения</w:t>
      </w:r>
    </w:p>
    <w:p w:rsidR="00BE4E52" w:rsidRPr="00BE4E52" w:rsidRDefault="00BE4E52" w:rsidP="00C3735D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>3. Цели и з</w:t>
      </w:r>
      <w:r w:rsidR="00C3735D">
        <w:rPr>
          <w:rFonts w:ascii="Times New Roman" w:hAnsi="Times New Roman" w:cs="Times New Roman"/>
          <w:bCs/>
          <w:sz w:val="28"/>
          <w:szCs w:val="28"/>
        </w:rPr>
        <w:t xml:space="preserve">адачи конкурса  </w:t>
      </w:r>
    </w:p>
    <w:p w:rsidR="00BE4E52" w:rsidRPr="00BE4E52" w:rsidRDefault="00BE4E52" w:rsidP="00BE4E5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3.1. Конкурс проводится с целью выявления и поощрения лучших индивидуальных предпринимателей, вносящих значительный вклад в развитие экономики </w:t>
      </w:r>
      <w:r w:rsidR="00C3735D">
        <w:rPr>
          <w:rFonts w:ascii="Times New Roman" w:hAnsi="Times New Roman" w:cs="Times New Roman"/>
          <w:sz w:val="28"/>
          <w:szCs w:val="28"/>
        </w:rPr>
        <w:t>Остаповского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735D">
        <w:rPr>
          <w:rFonts w:ascii="Times New Roman" w:hAnsi="Times New Roman" w:cs="Times New Roman"/>
          <w:sz w:val="28"/>
          <w:szCs w:val="28"/>
        </w:rPr>
        <w:t>Шуйского</w:t>
      </w:r>
      <w:r w:rsidRPr="00BE4E52">
        <w:rPr>
          <w:rFonts w:ascii="Times New Roman" w:hAnsi="Times New Roman" w:cs="Times New Roman"/>
          <w:sz w:val="28"/>
          <w:szCs w:val="28"/>
        </w:rPr>
        <w:t xml:space="preserve"> района, распространения опыта их работы и дальнейшего развития сферы предпринимательской деятельности.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lastRenderedPageBreak/>
        <w:t>3.2. Основными задачами проведения Конкурса являются:</w:t>
      </w:r>
    </w:p>
    <w:p w:rsidR="00BE4E52" w:rsidRPr="00BE4E52" w:rsidRDefault="00BE4E52" w:rsidP="00BE4E5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повышение уровня обслуживания населения, экономической эффективности работы, распространение передового опыта работы;</w:t>
      </w:r>
    </w:p>
    <w:p w:rsidR="00BE4E52" w:rsidRPr="00BE4E52" w:rsidRDefault="00BE4E52" w:rsidP="00BE4E5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выявление и поощрение субъектов малого предпринимательства за стабильно высокие экономические показатели;</w:t>
      </w:r>
    </w:p>
    <w:p w:rsidR="00BE4E52" w:rsidRPr="00BE4E52" w:rsidRDefault="00BE4E52" w:rsidP="00C3735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и оце</w:t>
      </w:r>
      <w:r w:rsidR="00C3735D">
        <w:rPr>
          <w:rFonts w:ascii="Times New Roman" w:hAnsi="Times New Roman" w:cs="Times New Roman"/>
          <w:sz w:val="28"/>
          <w:szCs w:val="28"/>
        </w:rPr>
        <w:t>нки малого предпринимательства;</w:t>
      </w:r>
    </w:p>
    <w:p w:rsidR="00BE4E52" w:rsidRPr="00C3735D" w:rsidRDefault="00BE4E52" w:rsidP="00C3735D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>4. Т</w:t>
      </w:r>
      <w:r w:rsidR="00C3735D">
        <w:rPr>
          <w:rFonts w:ascii="Times New Roman" w:hAnsi="Times New Roman" w:cs="Times New Roman"/>
          <w:bCs/>
          <w:sz w:val="28"/>
          <w:szCs w:val="28"/>
        </w:rPr>
        <w:t>ребования к участникам конкурса</w:t>
      </w:r>
    </w:p>
    <w:p w:rsidR="00BE4E52" w:rsidRPr="00BE4E52" w:rsidRDefault="00BE4E52" w:rsidP="00C3735D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4.1. Участниками конкурса могут стать субъекты малого предпринимательства,   зарегистрированные   на</w:t>
      </w:r>
      <w:r w:rsidR="00C3735D">
        <w:rPr>
          <w:rFonts w:ascii="Times New Roman" w:hAnsi="Times New Roman" w:cs="Times New Roman"/>
          <w:sz w:val="28"/>
          <w:szCs w:val="28"/>
        </w:rPr>
        <w:t xml:space="preserve">   Остаповского сельского поселения </w:t>
      </w:r>
      <w:r w:rsidRPr="00BE4E52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Федерации: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имеющие необходимые разрешительные документы (лицензии, сертификаты);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осуществляющие предпринимательскую деятельность не менее 2 лет;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регулярно представляющие в налоговые органы в установленном порядке бухгалтерскую отчетность;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не имеющие задолженности по оплате труда работников и иным выплатам.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ab/>
        <w:t>4.2. К участию в конкурсе не допускаются: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ab/>
        <w:t>- находящиеся на дату подачи заявки в стадии ликвидации, реорганизации или банкротства;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ab/>
        <w:t xml:space="preserve">- представлен неполный пакет документов или </w:t>
      </w:r>
      <w:r w:rsidRPr="00BE4E52">
        <w:rPr>
          <w:rFonts w:ascii="Times New Roman" w:hAnsi="Times New Roman" w:cs="Times New Roman"/>
          <w:sz w:val="28"/>
          <w:szCs w:val="28"/>
        </w:rPr>
        <w:t>представлены недостоверные сведения и документы;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 несвоевременное представление документов является основанием для отказа в их приеме.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ab/>
        <w:t>4.3. Ответственность за предоставление документов для участия в Конкурсе несет претендент.</w:t>
      </w:r>
    </w:p>
    <w:p w:rsidR="00BE4E52" w:rsidRPr="00C3735D" w:rsidRDefault="00BE4E52" w:rsidP="00C3735D">
      <w:pPr>
        <w:ind w:firstLine="4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t>5. Подведение итогов ко</w:t>
      </w:r>
      <w:r w:rsidR="00C3735D">
        <w:rPr>
          <w:rFonts w:ascii="Times New Roman" w:hAnsi="Times New Roman" w:cs="Times New Roman"/>
          <w:bCs/>
          <w:sz w:val="28"/>
          <w:szCs w:val="28"/>
        </w:rPr>
        <w:t>нкурса, награждение победителей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lastRenderedPageBreak/>
        <w:t>5.1. Победители конкурса определяются решением комиссии по проведению конкурса, принятым большинством голосов ее  членов при открытом голосовании.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5.2.</w:t>
      </w:r>
      <w:r w:rsidRPr="00BE4E52">
        <w:rPr>
          <w:rFonts w:ascii="Times New Roman" w:hAnsi="Times New Roman" w:cs="Times New Roman"/>
          <w:sz w:val="28"/>
          <w:szCs w:val="28"/>
        </w:rPr>
        <w:tab/>
        <w:t>Комиссия по проведению конкурса определяет победителей: 1 место, 2 место, 3 место.</w:t>
      </w:r>
    </w:p>
    <w:p w:rsidR="00BE4E52" w:rsidRPr="00BE4E52" w:rsidRDefault="00BE4E52" w:rsidP="00BE4E52">
      <w:pPr>
        <w:numPr>
          <w:ilvl w:val="1"/>
          <w:numId w:val="3"/>
        </w:numPr>
        <w:suppressAutoHyphens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Победителям конкурса вручается Почетная грамота главы </w:t>
      </w:r>
      <w:r w:rsidR="00C3735D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735D">
        <w:rPr>
          <w:rFonts w:ascii="Times New Roman" w:hAnsi="Times New Roman" w:cs="Times New Roman"/>
          <w:sz w:val="28"/>
          <w:szCs w:val="28"/>
        </w:rPr>
        <w:t>Шуйского</w:t>
      </w:r>
      <w:r w:rsidR="001F0C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4E52">
        <w:rPr>
          <w:rFonts w:ascii="Times New Roman" w:hAnsi="Times New Roman" w:cs="Times New Roman"/>
          <w:sz w:val="28"/>
          <w:szCs w:val="28"/>
        </w:rPr>
        <w:t xml:space="preserve"> и </w:t>
      </w:r>
      <w:r w:rsidR="001F0C3A">
        <w:rPr>
          <w:rFonts w:ascii="Times New Roman" w:hAnsi="Times New Roman" w:cs="Times New Roman"/>
          <w:sz w:val="28"/>
          <w:szCs w:val="28"/>
        </w:rPr>
        <w:t xml:space="preserve">ценный подарок. 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1F0C3A">
        <w:rPr>
          <w:rFonts w:ascii="Times New Roman" w:hAnsi="Times New Roman" w:cs="Times New Roman"/>
          <w:sz w:val="28"/>
          <w:szCs w:val="28"/>
        </w:rPr>
        <w:t xml:space="preserve">–  ценный подарок на сумму </w:t>
      </w:r>
      <w:r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1F0C3A">
        <w:rPr>
          <w:rFonts w:ascii="Times New Roman" w:hAnsi="Times New Roman" w:cs="Times New Roman"/>
          <w:sz w:val="28"/>
          <w:szCs w:val="28"/>
        </w:rPr>
        <w:t>5000  руб.  ( Пять тысяч рублей)</w:t>
      </w:r>
    </w:p>
    <w:p w:rsidR="001F0C3A" w:rsidRDefault="00BE4E52" w:rsidP="001F0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2 место -  </w:t>
      </w:r>
      <w:r w:rsidR="001F0C3A">
        <w:rPr>
          <w:rFonts w:ascii="Times New Roman" w:hAnsi="Times New Roman" w:cs="Times New Roman"/>
          <w:sz w:val="28"/>
          <w:szCs w:val="28"/>
        </w:rPr>
        <w:t xml:space="preserve">ценный подарок на сумму </w:t>
      </w:r>
      <w:r w:rsidR="001F0C3A"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1F0C3A">
        <w:rPr>
          <w:rFonts w:ascii="Times New Roman" w:hAnsi="Times New Roman" w:cs="Times New Roman"/>
          <w:sz w:val="28"/>
          <w:szCs w:val="28"/>
        </w:rPr>
        <w:t>3500руб.  ( Три тысячи пятьсот рублей)</w:t>
      </w:r>
    </w:p>
    <w:p w:rsidR="001F0C3A" w:rsidRDefault="00BE4E52" w:rsidP="001F0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3 место — </w:t>
      </w:r>
      <w:r w:rsidR="001F0C3A">
        <w:rPr>
          <w:rFonts w:ascii="Times New Roman" w:hAnsi="Times New Roman" w:cs="Times New Roman"/>
          <w:sz w:val="28"/>
          <w:szCs w:val="28"/>
        </w:rPr>
        <w:t xml:space="preserve">ценный подарок на сумму </w:t>
      </w:r>
      <w:r w:rsidR="001F0C3A"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1F0C3A">
        <w:rPr>
          <w:rFonts w:ascii="Times New Roman" w:hAnsi="Times New Roman" w:cs="Times New Roman"/>
          <w:sz w:val="28"/>
          <w:szCs w:val="28"/>
        </w:rPr>
        <w:t>1500 руб.  ( Одна тысяча пятьсот  рублей)</w:t>
      </w:r>
    </w:p>
    <w:p w:rsidR="00BE4E52" w:rsidRPr="00BE4E52" w:rsidRDefault="00BE4E52" w:rsidP="00BE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265F02" w:rsidRDefault="00265F0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B547D" w:rsidRDefault="00BB547D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B547D" w:rsidRPr="00BE4E52" w:rsidRDefault="00BB547D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0"/>
        <w:gridCol w:w="5145"/>
      </w:tblGrid>
      <w:tr w:rsidR="00BE4E52" w:rsidRPr="00BE4E52" w:rsidTr="005D699F">
        <w:tc>
          <w:tcPr>
            <w:tcW w:w="4503" w:type="dxa"/>
          </w:tcPr>
          <w:p w:rsidR="00BE4E52" w:rsidRPr="00BE4E52" w:rsidRDefault="00BE4E52" w:rsidP="005D6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E4E52" w:rsidRPr="00BE4E52" w:rsidRDefault="00265F02" w:rsidP="005D6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BE4E52" w:rsidRPr="00BE4E52" w:rsidRDefault="00BE4E52" w:rsidP="005D699F">
            <w:pPr>
              <w:rPr>
                <w:sz w:val="28"/>
                <w:szCs w:val="28"/>
              </w:rPr>
            </w:pPr>
            <w:r w:rsidRPr="00BE4E52">
              <w:rPr>
                <w:sz w:val="28"/>
                <w:szCs w:val="28"/>
              </w:rPr>
              <w:t xml:space="preserve">к положению о конкурсе </w:t>
            </w:r>
            <w:r w:rsidRPr="00BE4E52">
              <w:rPr>
                <w:bCs/>
                <w:color w:val="000000"/>
                <w:sz w:val="28"/>
                <w:szCs w:val="28"/>
              </w:rPr>
              <w:t xml:space="preserve">на звание лучшего индивидуального предпринимателя </w:t>
            </w:r>
            <w:r w:rsidR="00265F02">
              <w:rPr>
                <w:bCs/>
                <w:color w:val="000000"/>
                <w:sz w:val="28"/>
                <w:szCs w:val="28"/>
              </w:rPr>
              <w:t xml:space="preserve">в Остаповском сельском поселении </w:t>
            </w:r>
          </w:p>
          <w:p w:rsidR="00BE4E52" w:rsidRPr="00BE4E52" w:rsidRDefault="00BE4E52" w:rsidP="005D699F">
            <w:pPr>
              <w:jc w:val="both"/>
              <w:rPr>
                <w:sz w:val="28"/>
                <w:szCs w:val="28"/>
              </w:rPr>
            </w:pPr>
          </w:p>
        </w:tc>
      </w:tr>
    </w:tbl>
    <w:p w:rsidR="00BE4E52" w:rsidRPr="00BE4E52" w:rsidRDefault="00BE4E52" w:rsidP="00BE4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4E52">
        <w:rPr>
          <w:rFonts w:ascii="Times New Roman" w:hAnsi="Times New Roman" w:cs="Times New Roman"/>
          <w:bCs/>
          <w:color w:val="000000"/>
          <w:sz w:val="28"/>
          <w:szCs w:val="28"/>
        </w:rPr>
        <w:t>З А Я В К А</w:t>
      </w:r>
    </w:p>
    <w:p w:rsidR="00BE4E52" w:rsidRPr="00BE4E52" w:rsidRDefault="00BE4E52" w:rsidP="00BE4E5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center"/>
        <w:rPr>
          <w:bCs/>
          <w:color w:val="000000"/>
          <w:sz w:val="28"/>
          <w:szCs w:val="28"/>
        </w:rPr>
      </w:pPr>
      <w:r w:rsidRPr="00BE4E52">
        <w:rPr>
          <w:bCs/>
          <w:color w:val="000000"/>
          <w:sz w:val="28"/>
          <w:szCs w:val="28"/>
        </w:rPr>
        <w:t>на участие в конкурсе</w:t>
      </w:r>
      <w:r w:rsidRPr="00BE4E52">
        <w:rPr>
          <w:bCs/>
          <w:sz w:val="28"/>
          <w:szCs w:val="28"/>
        </w:rPr>
        <w:t xml:space="preserve"> на звание лучшего индивидуального предпринимателя </w:t>
      </w:r>
      <w:r w:rsidR="00265F02">
        <w:rPr>
          <w:bCs/>
          <w:sz w:val="28"/>
          <w:szCs w:val="28"/>
        </w:rPr>
        <w:t xml:space="preserve">в Остаповском сельском поселении </w:t>
      </w:r>
    </w:p>
    <w:p w:rsidR="00BE4E52" w:rsidRPr="00BE4E52" w:rsidRDefault="00BE4E52" w:rsidP="00BE4E5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BE4E52">
        <w:rPr>
          <w:rFonts w:ascii="Times New Roman" w:hAnsi="Times New Roman" w:cs="Times New Roman"/>
          <w:bCs/>
          <w:sz w:val="28"/>
          <w:szCs w:val="28"/>
        </w:rPr>
        <w:t>на звание лучшего индивидуального предпринимателя</w:t>
      </w:r>
      <w:r w:rsidR="00265F02" w:rsidRPr="00265F02">
        <w:rPr>
          <w:bCs/>
          <w:sz w:val="28"/>
          <w:szCs w:val="28"/>
        </w:rPr>
        <w:t xml:space="preserve"> </w:t>
      </w:r>
      <w:r w:rsidR="00265F02" w:rsidRPr="00265F02">
        <w:rPr>
          <w:rFonts w:ascii="Times New Roman" w:hAnsi="Times New Roman" w:cs="Times New Roman"/>
          <w:bCs/>
          <w:sz w:val="28"/>
          <w:szCs w:val="28"/>
        </w:rPr>
        <w:t>в Остаповском сельском поселении</w:t>
      </w:r>
      <w:r w:rsidRPr="00BE4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E52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r w:rsidR="00265F02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 w:rsidRPr="00BE4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5F02">
        <w:rPr>
          <w:rFonts w:ascii="Times New Roman" w:hAnsi="Times New Roman" w:cs="Times New Roman"/>
          <w:sz w:val="28"/>
          <w:szCs w:val="28"/>
        </w:rPr>
        <w:t>: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</w:t>
      </w:r>
      <w:r w:rsidRPr="00BE4E52">
        <w:rPr>
          <w:rFonts w:ascii="Times New Roman" w:hAnsi="Times New Roman" w:cs="Times New Roman"/>
          <w:sz w:val="28"/>
          <w:szCs w:val="28"/>
        </w:rPr>
        <w:tab/>
        <w:t>заявку на участие в конкурсе по форме согласно настоящему положению;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</w:t>
      </w:r>
      <w:r w:rsidRPr="00BE4E52">
        <w:rPr>
          <w:rFonts w:ascii="Times New Roman" w:hAnsi="Times New Roman" w:cs="Times New Roman"/>
          <w:sz w:val="28"/>
          <w:szCs w:val="28"/>
        </w:rPr>
        <w:tab/>
        <w:t>копию свидетельства о государственной регистрации;</w:t>
      </w:r>
    </w:p>
    <w:p w:rsidR="00BE4E52" w:rsidRPr="00BE4E52" w:rsidRDefault="00BE4E52" w:rsidP="00BE4E5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-</w:t>
      </w:r>
      <w:r w:rsidRPr="00BE4E52">
        <w:rPr>
          <w:rFonts w:ascii="Times New Roman" w:hAnsi="Times New Roman" w:cs="Times New Roman"/>
          <w:sz w:val="28"/>
          <w:szCs w:val="28"/>
        </w:rPr>
        <w:tab/>
        <w:t>справку о предпринимателе (история развития деятельности предпринимателя (дата регистрации, основной вид экономической деятельности, характеристика основных видов продукции (услуг) и т.п.);</w:t>
      </w:r>
    </w:p>
    <w:p w:rsidR="00BE4E52" w:rsidRDefault="00BE4E52" w:rsidP="00BE4E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547D" w:rsidRDefault="00BB547D" w:rsidP="00BE4E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547D" w:rsidRPr="00BE4E52" w:rsidRDefault="00BB547D" w:rsidP="00BE4E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E52" w:rsidRDefault="00BE4E52" w:rsidP="00265F02">
      <w:pPr>
        <w:rPr>
          <w:rFonts w:ascii="Times New Roman" w:hAnsi="Times New Roman" w:cs="Times New Roman"/>
          <w:bCs/>
          <w:sz w:val="28"/>
          <w:szCs w:val="28"/>
        </w:rPr>
      </w:pPr>
    </w:p>
    <w:p w:rsidR="00265F02" w:rsidRPr="00BE4E52" w:rsidRDefault="00265F02" w:rsidP="00265F02">
      <w:pPr>
        <w:rPr>
          <w:rFonts w:ascii="Times New Roman" w:hAnsi="Times New Roman" w:cs="Times New Roman"/>
          <w:bCs/>
          <w:sz w:val="28"/>
          <w:szCs w:val="28"/>
        </w:rPr>
      </w:pPr>
    </w:p>
    <w:p w:rsidR="00BE4E52" w:rsidRPr="00BE4E52" w:rsidRDefault="00BE4E52" w:rsidP="00BE4E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6"/>
        <w:gridCol w:w="5079"/>
      </w:tblGrid>
      <w:tr w:rsidR="00BE4E52" w:rsidRPr="00BE4E52" w:rsidTr="005D699F">
        <w:tc>
          <w:tcPr>
            <w:tcW w:w="4503" w:type="dxa"/>
          </w:tcPr>
          <w:p w:rsidR="00BE4E52" w:rsidRPr="00BE4E52" w:rsidRDefault="00BE4E52" w:rsidP="005D6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E4E52" w:rsidRPr="00BE4E52" w:rsidRDefault="00BE4E52" w:rsidP="00265F02">
            <w:pPr>
              <w:rPr>
                <w:sz w:val="28"/>
                <w:szCs w:val="28"/>
              </w:rPr>
            </w:pPr>
          </w:p>
        </w:tc>
      </w:tr>
    </w:tbl>
    <w:p w:rsidR="00BE4E52" w:rsidRPr="00BE4E52" w:rsidRDefault="00BE4E52" w:rsidP="001F0C3A">
      <w:pPr>
        <w:rPr>
          <w:rFonts w:ascii="Times New Roman" w:hAnsi="Times New Roman" w:cs="Times New Roman"/>
          <w:bCs/>
          <w:sz w:val="28"/>
          <w:szCs w:val="28"/>
        </w:rPr>
      </w:pPr>
    </w:p>
    <w:p w:rsidR="00BE4E52" w:rsidRPr="00BE4E52" w:rsidRDefault="00BE4E52" w:rsidP="00BE4E52">
      <w:pPr>
        <w:autoSpaceDE w:val="0"/>
        <w:jc w:val="center"/>
        <w:rPr>
          <w:rFonts w:ascii="Times New Roman" w:hAnsi="Times New Roman" w:cs="Times New Roman"/>
        </w:rPr>
      </w:pPr>
      <w:r w:rsidRPr="00BE4E52">
        <w:rPr>
          <w:rFonts w:ascii="Times New Roman" w:hAnsi="Times New Roman" w:cs="Times New Roman"/>
          <w:bCs/>
          <w:sz w:val="28"/>
          <w:szCs w:val="28"/>
        </w:rPr>
        <w:lastRenderedPageBreak/>
        <w:t>ЗАЯВКА</w:t>
      </w:r>
    </w:p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</w:p>
    <w:p w:rsidR="00BE4E52" w:rsidRPr="00BE4E52" w:rsidRDefault="00BE4E52" w:rsidP="00BE4E52">
      <w:pPr>
        <w:pStyle w:val="a3"/>
        <w:spacing w:before="0" w:after="0"/>
        <w:jc w:val="center"/>
        <w:rPr>
          <w:bCs/>
          <w:sz w:val="28"/>
          <w:szCs w:val="28"/>
        </w:rPr>
      </w:pPr>
      <w:r w:rsidRPr="00BE4E52">
        <w:rPr>
          <w:bCs/>
          <w:color w:val="000000"/>
          <w:sz w:val="28"/>
          <w:szCs w:val="28"/>
        </w:rPr>
        <w:t>на участие в конкурсе</w:t>
      </w:r>
      <w:r w:rsidRPr="00BE4E52">
        <w:rPr>
          <w:bCs/>
          <w:sz w:val="28"/>
          <w:szCs w:val="28"/>
        </w:rPr>
        <w:t xml:space="preserve"> на звание лучшего индивидуального предпринимателя в </w:t>
      </w:r>
      <w:r w:rsidR="00586D8A">
        <w:rPr>
          <w:bCs/>
          <w:sz w:val="28"/>
          <w:szCs w:val="28"/>
        </w:rPr>
        <w:t xml:space="preserve">Остаповском сельском поселении </w:t>
      </w:r>
      <w:r w:rsidRPr="00BE4E52">
        <w:rPr>
          <w:bCs/>
          <w:sz w:val="28"/>
          <w:szCs w:val="28"/>
        </w:rPr>
        <w:t xml:space="preserve"> </w:t>
      </w:r>
    </w:p>
    <w:p w:rsidR="00BE4E52" w:rsidRPr="00BE4E52" w:rsidRDefault="00BE4E52" w:rsidP="00BE4E52">
      <w:pPr>
        <w:pStyle w:val="a3"/>
        <w:spacing w:before="0" w:after="0"/>
        <w:jc w:val="center"/>
        <w:rPr>
          <w:sz w:val="28"/>
          <w:szCs w:val="28"/>
        </w:rPr>
      </w:pPr>
    </w:p>
    <w:p w:rsidR="00BE4E52" w:rsidRPr="00BE4E52" w:rsidRDefault="00BE4E52" w:rsidP="00BE4E52">
      <w:pPr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В номинации</w:t>
      </w:r>
      <w:r w:rsidR="00586D8A">
        <w:rPr>
          <w:rFonts w:ascii="Times New Roman" w:hAnsi="Times New Roman" w:cs="Times New Roman"/>
          <w:sz w:val="28"/>
          <w:szCs w:val="28"/>
        </w:rPr>
        <w:t>_</w:t>
      </w:r>
      <w:r w:rsidRPr="00BE4E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1. Наименование объекта ____________________________________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2. Руководитель, предприниматель (Ф.И.О.) 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3. Юридический адрес ______________________________________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4. Контактный телефон (рабочий, мобильный) 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Основные показатели финансово-хозяйственной деятельности предпринимателя согласно таблице: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56"/>
        <w:gridCol w:w="1571"/>
        <w:gridCol w:w="2155"/>
        <w:gridCol w:w="1985"/>
      </w:tblGrid>
      <w:tr w:rsidR="001F0C3A" w:rsidRPr="00BE4E52" w:rsidTr="001F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F0C3A" w:rsidRPr="00BE4E52" w:rsidTr="001F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C3A" w:rsidRPr="00BE4E52" w:rsidTr="001F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3A" w:rsidRPr="00BE4E52" w:rsidTr="001F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на одного работника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3A" w:rsidRPr="00BE4E52" w:rsidTr="001F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Общая сумма налоговых платежей в бюджеты всех уровней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</w:p>
          <w:p w:rsidR="001F0C3A" w:rsidRPr="00BE4E52" w:rsidRDefault="001F0C3A" w:rsidP="005D699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5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3A" w:rsidRPr="00BE4E52" w:rsidRDefault="001F0C3A" w:rsidP="005D69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E52" w:rsidRPr="00586D8A" w:rsidRDefault="00BE4E52" w:rsidP="00586D8A">
      <w:pPr>
        <w:pStyle w:val="a5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8A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1. 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2. ____________________________ 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3. 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lastRenderedPageBreak/>
        <w:t>4._____________________________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5._____________________________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6._____________________________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7._____________________________</w:t>
      </w:r>
    </w:p>
    <w:p w:rsidR="00BE4E52" w:rsidRPr="00BE4E52" w:rsidRDefault="00BE4E52" w:rsidP="00BE4E5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Подпись руководителя         _______________             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(Ф.И.О.)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Подпись главного бухгалтера   ____________              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(Ф.И.О.)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Дата заполнения ______________________</w:t>
      </w:r>
    </w:p>
    <w:p w:rsidR="00BE4E52" w:rsidRPr="00BE4E52" w:rsidRDefault="00BE4E52" w:rsidP="00BE4E5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E4E52">
        <w:rPr>
          <w:rFonts w:ascii="Times New Roman" w:hAnsi="Times New Roman" w:cs="Times New Roman"/>
          <w:sz w:val="28"/>
          <w:szCs w:val="28"/>
        </w:rPr>
        <w:t>М.П.</w:t>
      </w:r>
    </w:p>
    <w:p w:rsidR="00BE4E52" w:rsidRPr="00BE4E52" w:rsidRDefault="00BE4E52" w:rsidP="00BE4E52">
      <w:pPr>
        <w:pStyle w:val="a3"/>
        <w:spacing w:before="0" w:after="0"/>
        <w:jc w:val="both"/>
        <w:rPr>
          <w:sz w:val="28"/>
          <w:szCs w:val="28"/>
        </w:rPr>
      </w:pPr>
    </w:p>
    <w:p w:rsidR="009A1AE8" w:rsidRPr="00BE4E52" w:rsidRDefault="00BE4E52" w:rsidP="00BE4E52">
      <w:pPr>
        <w:rPr>
          <w:rFonts w:ascii="Times New Roman" w:hAnsi="Times New Roman" w:cs="Times New Roman"/>
        </w:rPr>
      </w:pPr>
      <w:r w:rsidRPr="00BE4E52">
        <w:rPr>
          <w:rFonts w:ascii="Times New Roman" w:hAnsi="Times New Roman" w:cs="Times New Roman"/>
          <w:sz w:val="28"/>
          <w:szCs w:val="28"/>
        </w:rPr>
        <w:tab/>
      </w:r>
      <w:r w:rsidRPr="00BE4E52">
        <w:rPr>
          <w:rFonts w:ascii="Times New Roman" w:hAnsi="Times New Roman" w:cs="Times New Roman"/>
          <w:sz w:val="28"/>
          <w:szCs w:val="28"/>
        </w:rPr>
        <w:tab/>
      </w:r>
      <w:r w:rsidRPr="00BE4E52">
        <w:rPr>
          <w:rFonts w:ascii="Times New Roman" w:hAnsi="Times New Roman" w:cs="Times New Roman"/>
          <w:sz w:val="28"/>
          <w:szCs w:val="28"/>
        </w:rPr>
        <w:tab/>
      </w:r>
    </w:p>
    <w:sectPr w:rsidR="009A1AE8" w:rsidRPr="00B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94206"/>
    <w:multiLevelType w:val="hybridMultilevel"/>
    <w:tmpl w:val="DA4C3178"/>
    <w:lvl w:ilvl="0" w:tplc="364EC13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450102"/>
    <w:multiLevelType w:val="hybridMultilevel"/>
    <w:tmpl w:val="878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0E"/>
    <w:rsid w:val="001F0C3A"/>
    <w:rsid w:val="00265F02"/>
    <w:rsid w:val="00586D8A"/>
    <w:rsid w:val="009A1AE8"/>
    <w:rsid w:val="00BA6B0E"/>
    <w:rsid w:val="00BB547D"/>
    <w:rsid w:val="00BE4E52"/>
    <w:rsid w:val="00C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D4FA-9F17-4F0F-BB9C-B6CF8C6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5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E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E4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шрифт абзаца2"/>
    <w:rsid w:val="00BE4E52"/>
  </w:style>
  <w:style w:type="paragraph" w:styleId="a3">
    <w:name w:val="Normal (Web)"/>
    <w:basedOn w:val="a"/>
    <w:rsid w:val="00BE4E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E4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4">
    <w:name w:val="Table Grid"/>
    <w:basedOn w:val="a1"/>
    <w:rsid w:val="00BE4E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6D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2016-11-24T12:53:00Z</cp:lastPrinted>
  <dcterms:created xsi:type="dcterms:W3CDTF">2016-11-14T08:11:00Z</dcterms:created>
  <dcterms:modified xsi:type="dcterms:W3CDTF">2016-11-24T12:54:00Z</dcterms:modified>
</cp:coreProperties>
</file>