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0D35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Совет Остаповского сельского поселения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Шуйского муниципального района Ивановской области</w:t>
      </w: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B30D35" w:rsidRPr="00B30D35" w:rsidRDefault="00B30D35" w:rsidP="00B30D3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30D35">
        <w:rPr>
          <w:rFonts w:ascii="Times New Roman" w:hAnsi="Times New Roman"/>
          <w:sz w:val="24"/>
          <w:szCs w:val="24"/>
          <w:u w:val="single"/>
        </w:rPr>
        <w:t>155908 Ивановская область Шуйский муниципальный район деревня Остапово ул. Зеленая д. 72 телефон 3-04-75</w:t>
      </w:r>
    </w:p>
    <w:p w:rsidR="00B30D35" w:rsidRPr="00B30D35" w:rsidRDefault="00B30D35" w:rsidP="00B30D3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0D35" w:rsidRPr="00B30D35" w:rsidRDefault="00B30D35" w:rsidP="00B30D35">
      <w:pPr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РЕШЕНИЕ</w:t>
      </w:r>
    </w:p>
    <w:p w:rsidR="00B30D35" w:rsidRPr="00B30D35" w:rsidRDefault="00B30D35" w:rsidP="00B30D35">
      <w:pPr>
        <w:rPr>
          <w:rFonts w:ascii="Times New Roman" w:hAnsi="Times New Roman"/>
          <w:b/>
          <w:sz w:val="24"/>
          <w:szCs w:val="24"/>
          <w:u w:val="single"/>
        </w:rPr>
      </w:pPr>
      <w:r w:rsidRPr="00B30D35">
        <w:rPr>
          <w:rFonts w:ascii="Times New Roman" w:hAnsi="Times New Roman"/>
          <w:b/>
          <w:sz w:val="24"/>
          <w:szCs w:val="24"/>
        </w:rPr>
        <w:t xml:space="preserve"> </w:t>
      </w:r>
      <w:r w:rsidR="00B85A86">
        <w:rPr>
          <w:rFonts w:ascii="Times New Roman" w:hAnsi="Times New Roman"/>
          <w:b/>
          <w:sz w:val="24"/>
          <w:szCs w:val="24"/>
        </w:rPr>
        <w:t>16</w:t>
      </w:r>
      <w:r w:rsidRPr="00B30D35">
        <w:rPr>
          <w:rFonts w:ascii="Times New Roman" w:hAnsi="Times New Roman"/>
          <w:b/>
          <w:sz w:val="24"/>
          <w:szCs w:val="24"/>
        </w:rPr>
        <w:t>.</w:t>
      </w:r>
      <w:r w:rsidR="00B85A86">
        <w:rPr>
          <w:rFonts w:ascii="Times New Roman" w:hAnsi="Times New Roman"/>
          <w:b/>
          <w:sz w:val="24"/>
          <w:szCs w:val="24"/>
        </w:rPr>
        <w:t>03</w:t>
      </w:r>
      <w:r w:rsidRPr="00B30D35">
        <w:rPr>
          <w:rFonts w:ascii="Times New Roman" w:hAnsi="Times New Roman"/>
          <w:b/>
          <w:sz w:val="24"/>
          <w:szCs w:val="24"/>
        </w:rPr>
        <w:t>.201</w:t>
      </w:r>
      <w:r w:rsidR="00B85A86">
        <w:rPr>
          <w:rFonts w:ascii="Times New Roman" w:hAnsi="Times New Roman"/>
          <w:b/>
          <w:sz w:val="24"/>
          <w:szCs w:val="24"/>
        </w:rPr>
        <w:t>7</w:t>
      </w:r>
      <w:r w:rsidRPr="00B30D35">
        <w:rPr>
          <w:rFonts w:ascii="Times New Roman" w:hAnsi="Times New Roman"/>
          <w:b/>
          <w:sz w:val="24"/>
          <w:szCs w:val="24"/>
        </w:rPr>
        <w:t xml:space="preserve">  года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F1CFB">
        <w:rPr>
          <w:rFonts w:ascii="Times New Roman" w:hAnsi="Times New Roman"/>
          <w:b/>
          <w:sz w:val="24"/>
          <w:szCs w:val="24"/>
          <w:u w:val="single"/>
        </w:rPr>
        <w:t>№ 9</w:t>
      </w:r>
    </w:p>
    <w:p w:rsidR="00B30D35" w:rsidRPr="00B30D35" w:rsidRDefault="00B30D35" w:rsidP="00C61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16B8" w:rsidRDefault="00B30D35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35">
        <w:rPr>
          <w:rFonts w:ascii="Times New Roman" w:hAnsi="Times New Roman"/>
          <w:b/>
          <w:sz w:val="24"/>
          <w:szCs w:val="24"/>
        </w:rPr>
        <w:t>О</w:t>
      </w:r>
      <w:r w:rsidR="00C616B8">
        <w:rPr>
          <w:rFonts w:ascii="Times New Roman" w:hAnsi="Times New Roman"/>
          <w:b/>
          <w:sz w:val="24"/>
          <w:szCs w:val="24"/>
        </w:rPr>
        <w:t xml:space="preserve"> невнесении</w:t>
      </w:r>
      <w:r w:rsidRPr="00B30D35">
        <w:rPr>
          <w:rFonts w:ascii="Times New Roman" w:hAnsi="Times New Roman"/>
          <w:b/>
          <w:sz w:val="24"/>
          <w:szCs w:val="24"/>
        </w:rPr>
        <w:t xml:space="preserve"> </w:t>
      </w:r>
      <w:r w:rsidR="00C616B8">
        <w:rPr>
          <w:rFonts w:ascii="Times New Roman" w:hAnsi="Times New Roman"/>
          <w:b/>
          <w:sz w:val="24"/>
          <w:szCs w:val="24"/>
        </w:rPr>
        <w:t xml:space="preserve">в Генплан </w:t>
      </w:r>
      <w:r w:rsidRPr="00B30D35">
        <w:rPr>
          <w:rFonts w:ascii="Times New Roman" w:hAnsi="Times New Roman"/>
          <w:b/>
          <w:sz w:val="24"/>
          <w:szCs w:val="24"/>
        </w:rPr>
        <w:t>Остаповского сельского поселения</w:t>
      </w:r>
    </w:p>
    <w:p w:rsidR="00C616B8" w:rsidRDefault="00F34BCA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C616B8">
        <w:rPr>
          <w:rFonts w:ascii="Times New Roman" w:hAnsi="Times New Roman"/>
          <w:b/>
          <w:sz w:val="24"/>
          <w:szCs w:val="24"/>
        </w:rPr>
        <w:t>зменений</w:t>
      </w:r>
      <w:r>
        <w:rPr>
          <w:rFonts w:ascii="Times New Roman" w:hAnsi="Times New Roman"/>
          <w:b/>
          <w:sz w:val="24"/>
          <w:szCs w:val="24"/>
        </w:rPr>
        <w:t>,</w:t>
      </w:r>
      <w:r w:rsidR="00C616B8">
        <w:rPr>
          <w:rFonts w:ascii="Times New Roman" w:hAnsi="Times New Roman"/>
          <w:b/>
          <w:sz w:val="24"/>
          <w:szCs w:val="24"/>
        </w:rPr>
        <w:t xml:space="preserve"> в части перевода лесного участка с кадастровым номером</w:t>
      </w:r>
    </w:p>
    <w:p w:rsidR="00C616B8" w:rsidRDefault="00C616B8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37:20:031101:06 из категории «Земли лесного фонда» в категорию</w:t>
      </w:r>
    </w:p>
    <w:p w:rsidR="00C616B8" w:rsidRDefault="00C616B8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«Земли населенных пунктов»</w:t>
      </w:r>
    </w:p>
    <w:p w:rsidR="00B30D35" w:rsidRDefault="00B30D35" w:rsidP="00C616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5A86" w:rsidRPr="00B30D35" w:rsidRDefault="00B85A86" w:rsidP="00B85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5A86" w:rsidRDefault="00B30D35" w:rsidP="00B30D35">
      <w:pPr>
        <w:pStyle w:val="Heading1"/>
        <w:jc w:val="both"/>
        <w:rPr>
          <w:b w:val="0"/>
          <w:sz w:val="24"/>
          <w:szCs w:val="24"/>
        </w:rPr>
      </w:pPr>
      <w:r w:rsidRPr="00B30D35">
        <w:rPr>
          <w:b w:val="0"/>
          <w:sz w:val="24"/>
          <w:szCs w:val="24"/>
        </w:rPr>
        <w:t xml:space="preserve">          </w:t>
      </w:r>
    </w:p>
    <w:p w:rsidR="00B30D35" w:rsidRPr="00B30D35" w:rsidRDefault="00B85A86" w:rsidP="00B30D35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В соответствии с положениями статьи 25 Градостроительного кодекса Российской Федерации и пункта 2.2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</w:t>
      </w:r>
      <w:r w:rsidR="004103D5">
        <w:rPr>
          <w:b w:val="0"/>
          <w:sz w:val="24"/>
          <w:szCs w:val="24"/>
        </w:rPr>
        <w:t xml:space="preserve"> проектов документов территориального планирования муниципальных образований, утвержденного приказом Министерства развития Российской Федерации от 27 февраля 2012 года № 69, сводного заключения Министерства экономического развития Росси</w:t>
      </w:r>
      <w:r w:rsidR="00473FA3">
        <w:rPr>
          <w:b w:val="0"/>
          <w:sz w:val="24"/>
          <w:szCs w:val="24"/>
        </w:rPr>
        <w:t>йской Федерации о несоглас</w:t>
      </w:r>
      <w:r w:rsidR="003B408A">
        <w:rPr>
          <w:b w:val="0"/>
          <w:sz w:val="24"/>
          <w:szCs w:val="24"/>
        </w:rPr>
        <w:t>ии с</w:t>
      </w:r>
      <w:r w:rsidR="00473FA3">
        <w:rPr>
          <w:b w:val="0"/>
          <w:sz w:val="24"/>
          <w:szCs w:val="24"/>
        </w:rPr>
        <w:t xml:space="preserve"> П</w:t>
      </w:r>
      <w:r w:rsidR="004103D5">
        <w:rPr>
          <w:b w:val="0"/>
          <w:sz w:val="24"/>
          <w:szCs w:val="24"/>
        </w:rPr>
        <w:t>роектом внесения изменений в Генеральный план Остаповского сельского поселения,</w:t>
      </w:r>
      <w:r>
        <w:rPr>
          <w:b w:val="0"/>
          <w:sz w:val="24"/>
          <w:szCs w:val="24"/>
        </w:rPr>
        <w:t xml:space="preserve"> </w:t>
      </w:r>
      <w:r w:rsidR="00B30D35" w:rsidRPr="00B30D35">
        <w:rPr>
          <w:b w:val="0"/>
          <w:sz w:val="24"/>
          <w:szCs w:val="24"/>
        </w:rPr>
        <w:t>Совет Остаповского сельского поселения</w:t>
      </w:r>
    </w:p>
    <w:p w:rsidR="00B30D35" w:rsidRPr="00B30D35" w:rsidRDefault="00473FA3" w:rsidP="00473F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B30D35" w:rsidRPr="00B30D35">
        <w:rPr>
          <w:rFonts w:ascii="Times New Roman" w:hAnsi="Times New Roman"/>
          <w:b/>
          <w:sz w:val="24"/>
          <w:szCs w:val="24"/>
        </w:rPr>
        <w:t>РЕШИЛ:</w:t>
      </w:r>
    </w:p>
    <w:p w:rsidR="00B30D35" w:rsidRPr="00B30D35" w:rsidRDefault="00473FA3" w:rsidP="00473F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Не вносить</w:t>
      </w:r>
      <w:r w:rsidR="00B30D35" w:rsidRPr="00B30D3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="00B30D35" w:rsidRPr="00B30D35">
        <w:rPr>
          <w:rFonts w:ascii="Times New Roman" w:hAnsi="Times New Roman"/>
          <w:sz w:val="24"/>
          <w:szCs w:val="24"/>
        </w:rPr>
        <w:t xml:space="preserve"> </w:t>
      </w:r>
      <w:r w:rsidR="00D54A9E">
        <w:rPr>
          <w:rFonts w:ascii="Times New Roman" w:hAnsi="Times New Roman"/>
          <w:sz w:val="24"/>
          <w:szCs w:val="24"/>
        </w:rPr>
        <w:t>в Генеральный план</w:t>
      </w:r>
      <w:r w:rsidR="00B30D35" w:rsidRPr="00B30D35">
        <w:rPr>
          <w:rFonts w:ascii="Times New Roman" w:hAnsi="Times New Roman"/>
          <w:sz w:val="24"/>
          <w:szCs w:val="24"/>
        </w:rPr>
        <w:t xml:space="preserve"> Остаповского сельского поселения</w:t>
      </w:r>
      <w:r>
        <w:rPr>
          <w:rFonts w:ascii="Times New Roman" w:hAnsi="Times New Roman"/>
          <w:sz w:val="24"/>
          <w:szCs w:val="24"/>
        </w:rPr>
        <w:t>, в части</w:t>
      </w:r>
      <w:r w:rsidR="00B30D35" w:rsidRPr="00B30D35">
        <w:rPr>
          <w:rFonts w:ascii="Times New Roman" w:hAnsi="Times New Roman"/>
          <w:sz w:val="24"/>
          <w:szCs w:val="24"/>
        </w:rPr>
        <w:t xml:space="preserve"> </w:t>
      </w:r>
      <w:r w:rsidRPr="00473FA3">
        <w:rPr>
          <w:rFonts w:ascii="Times New Roman" w:hAnsi="Times New Roman"/>
          <w:sz w:val="24"/>
          <w:szCs w:val="24"/>
        </w:rPr>
        <w:t>перевода лесного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FA3">
        <w:rPr>
          <w:rFonts w:ascii="Times New Roman" w:hAnsi="Times New Roman"/>
          <w:sz w:val="24"/>
          <w:szCs w:val="24"/>
        </w:rPr>
        <w:t>37:20:031101:06 из категории «Земли лесного фонда»</w:t>
      </w:r>
      <w:r>
        <w:rPr>
          <w:rFonts w:ascii="Times New Roman" w:hAnsi="Times New Roman"/>
          <w:sz w:val="24"/>
          <w:szCs w:val="24"/>
        </w:rPr>
        <w:t xml:space="preserve"> в категорию </w:t>
      </w:r>
      <w:r w:rsidRPr="00473FA3">
        <w:rPr>
          <w:rFonts w:ascii="Times New Roman" w:hAnsi="Times New Roman"/>
          <w:sz w:val="24"/>
          <w:szCs w:val="24"/>
        </w:rPr>
        <w:t>«Земли населенных пунктов»</w:t>
      </w:r>
      <w:r>
        <w:rPr>
          <w:rFonts w:ascii="Times New Roman" w:hAnsi="Times New Roman"/>
          <w:sz w:val="24"/>
          <w:szCs w:val="24"/>
        </w:rPr>
        <w:t>, включенные в Проект внесения изменений в Генеральный план Остаповского сельского поселения.</w:t>
      </w:r>
    </w:p>
    <w:p w:rsidR="00473FA3" w:rsidRDefault="00473FA3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30D35" w:rsidRPr="00B30D35">
        <w:rPr>
          <w:rFonts w:ascii="Times New Roman" w:hAnsi="Times New Roman"/>
          <w:sz w:val="24"/>
          <w:szCs w:val="24"/>
        </w:rPr>
        <w:t xml:space="preserve">2. Разместить настоящее решение на официальном сайте Остаповского сельского поселения в разделе </w:t>
      </w:r>
      <w:r>
        <w:rPr>
          <w:rFonts w:ascii="Times New Roman" w:hAnsi="Times New Roman"/>
          <w:sz w:val="24"/>
          <w:szCs w:val="24"/>
        </w:rPr>
        <w:t>«Градостроительное зонирование» и</w:t>
      </w:r>
      <w:r w:rsidR="00B30D35" w:rsidRPr="00B30D35">
        <w:rPr>
          <w:rFonts w:ascii="Times New Roman" w:hAnsi="Times New Roman"/>
          <w:sz w:val="24"/>
          <w:szCs w:val="24"/>
        </w:rPr>
        <w:t xml:space="preserve"> на информационном стенде в здании администрации</w:t>
      </w:r>
    </w:p>
    <w:p w:rsidR="00473FA3" w:rsidRDefault="00473FA3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поселения.</w:t>
      </w:r>
      <w:r w:rsidR="00B30D35" w:rsidRPr="00B30D35">
        <w:rPr>
          <w:rFonts w:ascii="Times New Roman" w:hAnsi="Times New Roman"/>
          <w:sz w:val="24"/>
          <w:szCs w:val="24"/>
        </w:rPr>
        <w:t xml:space="preserve"> </w:t>
      </w:r>
    </w:p>
    <w:p w:rsidR="00B30D35" w:rsidRDefault="00473FA3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30D35" w:rsidRPr="00B30D35">
        <w:rPr>
          <w:rFonts w:ascii="Times New Roman" w:hAnsi="Times New Roman"/>
          <w:sz w:val="24"/>
          <w:szCs w:val="24"/>
        </w:rPr>
        <w:t>3.  Настоящее решение вступает в силу с момента его обнарод</w:t>
      </w:r>
      <w:r w:rsidR="00B30D35">
        <w:rPr>
          <w:rFonts w:ascii="Times New Roman" w:hAnsi="Times New Roman"/>
          <w:sz w:val="24"/>
          <w:szCs w:val="24"/>
        </w:rPr>
        <w:t>ования.</w:t>
      </w:r>
    </w:p>
    <w:p w:rsidR="00B30D35" w:rsidRDefault="00B30D35" w:rsidP="00473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D35" w:rsidRDefault="00B30D35" w:rsidP="00B30D35">
      <w:pPr>
        <w:jc w:val="both"/>
        <w:rPr>
          <w:rFonts w:ascii="Times New Roman" w:hAnsi="Times New Roman"/>
          <w:sz w:val="24"/>
          <w:szCs w:val="24"/>
        </w:rPr>
      </w:pPr>
    </w:p>
    <w:p w:rsidR="00473FA3" w:rsidRPr="00B30D35" w:rsidRDefault="00473FA3" w:rsidP="00B30D35">
      <w:pPr>
        <w:jc w:val="both"/>
        <w:rPr>
          <w:rFonts w:ascii="Times New Roman" w:hAnsi="Times New Roman"/>
          <w:sz w:val="24"/>
          <w:szCs w:val="24"/>
        </w:rPr>
      </w:pPr>
    </w:p>
    <w:p w:rsidR="00B30D35" w:rsidRPr="00B30D35" w:rsidRDefault="00CE22B1" w:rsidP="00B30D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0D35" w:rsidRPr="00B30D35">
        <w:rPr>
          <w:rFonts w:ascii="Times New Roman" w:hAnsi="Times New Roman"/>
          <w:sz w:val="24"/>
          <w:szCs w:val="24"/>
        </w:rPr>
        <w:t>Глава Остаповского сельского поселения                      В.Д.Богуславский</w:t>
      </w:r>
    </w:p>
    <w:p w:rsidR="00B30D35" w:rsidRPr="00B30D35" w:rsidRDefault="00B30D35" w:rsidP="00B30D35">
      <w:pPr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B30D35" w:rsidRPr="00B30D35" w:rsidRDefault="00B30D35" w:rsidP="00B30D35">
      <w:pPr>
        <w:jc w:val="right"/>
        <w:rPr>
          <w:rFonts w:ascii="Times New Roman" w:hAnsi="Times New Roman"/>
          <w:sz w:val="24"/>
          <w:szCs w:val="24"/>
        </w:rPr>
      </w:pPr>
    </w:p>
    <w:p w:rsidR="006F482F" w:rsidRPr="00B30D35" w:rsidRDefault="006F482F">
      <w:pPr>
        <w:rPr>
          <w:rFonts w:ascii="Times New Roman" w:hAnsi="Times New Roman"/>
          <w:sz w:val="24"/>
          <w:szCs w:val="24"/>
        </w:rPr>
      </w:pPr>
    </w:p>
    <w:sectPr w:rsidR="006F482F" w:rsidRPr="00B30D35" w:rsidSect="00B85A86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35"/>
    <w:rsid w:val="003B408A"/>
    <w:rsid w:val="004103D5"/>
    <w:rsid w:val="00473FA3"/>
    <w:rsid w:val="006F1CFB"/>
    <w:rsid w:val="006F482F"/>
    <w:rsid w:val="00897BD3"/>
    <w:rsid w:val="00B30D35"/>
    <w:rsid w:val="00B85A86"/>
    <w:rsid w:val="00C616B8"/>
    <w:rsid w:val="00CE22B1"/>
    <w:rsid w:val="00D54A9E"/>
    <w:rsid w:val="00F34BCA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125F1FB-C4B4-42B0-BDC5-AF7DCF8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B30D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0D3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4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2023-06-29T07:25:00Z</dcterms:created>
  <dcterms:modified xsi:type="dcterms:W3CDTF">2023-06-29T07:25:00Z</dcterms:modified>
</cp:coreProperties>
</file>