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5B" w:rsidRDefault="00AE545B" w:rsidP="008B5291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6 к Решению Совета Остаповского</w:t>
      </w:r>
    </w:p>
    <w:p w:rsidR="00AE545B" w:rsidRDefault="00AE545B" w:rsidP="008B529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</w:t>
      </w:r>
      <w:r w:rsidR="002B4745">
        <w:rPr>
          <w:sz w:val="20"/>
          <w:szCs w:val="20"/>
        </w:rPr>
        <w:t>ого поселения от ___________2024</w:t>
      </w:r>
      <w:bookmarkStart w:id="0" w:name="_GoBack"/>
      <w:bookmarkEnd w:id="0"/>
      <w:r>
        <w:rPr>
          <w:sz w:val="20"/>
          <w:szCs w:val="20"/>
        </w:rPr>
        <w:t xml:space="preserve">   №___</w:t>
      </w:r>
    </w:p>
    <w:p w:rsidR="00AE53F7" w:rsidRDefault="00AE53F7" w:rsidP="00AE53F7"/>
    <w:p w:rsidR="00AE53F7" w:rsidRDefault="00AE53F7" w:rsidP="00AE53F7">
      <w:pPr>
        <w:jc w:val="center"/>
        <w:rPr>
          <w:b/>
          <w:sz w:val="28"/>
          <w:szCs w:val="28"/>
        </w:rPr>
      </w:pPr>
    </w:p>
    <w:p w:rsidR="00AE53F7" w:rsidRPr="00075F65" w:rsidRDefault="00AE53F7" w:rsidP="00AE53F7">
      <w:pPr>
        <w:jc w:val="center"/>
        <w:rPr>
          <w:b/>
          <w:sz w:val="28"/>
          <w:szCs w:val="28"/>
        </w:rPr>
      </w:pPr>
      <w:r w:rsidRPr="00075F65">
        <w:rPr>
          <w:b/>
          <w:sz w:val="28"/>
          <w:szCs w:val="28"/>
        </w:rPr>
        <w:t>Сведения о расходовании средств резервного фонда в 202</w:t>
      </w:r>
      <w:r w:rsidR="002B4745">
        <w:rPr>
          <w:b/>
          <w:sz w:val="28"/>
          <w:szCs w:val="28"/>
        </w:rPr>
        <w:t>3</w:t>
      </w:r>
      <w:r w:rsidRPr="00075F65">
        <w:rPr>
          <w:b/>
          <w:sz w:val="28"/>
          <w:szCs w:val="28"/>
        </w:rPr>
        <w:t xml:space="preserve"> году</w:t>
      </w:r>
    </w:p>
    <w:p w:rsidR="00AE53F7" w:rsidRDefault="00AE53F7" w:rsidP="00AE53F7">
      <w:pPr>
        <w:rPr>
          <w:sz w:val="28"/>
          <w:szCs w:val="28"/>
        </w:rPr>
      </w:pPr>
    </w:p>
    <w:p w:rsidR="00AE53F7" w:rsidRPr="00C36D24" w:rsidRDefault="00AE53F7" w:rsidP="008B5291">
      <w:pPr>
        <w:jc w:val="both"/>
        <w:rPr>
          <w:sz w:val="28"/>
          <w:szCs w:val="28"/>
        </w:rPr>
      </w:pPr>
    </w:p>
    <w:p w:rsidR="00AE53F7" w:rsidRPr="00C36D24" w:rsidRDefault="00AE53F7" w:rsidP="008B5291">
      <w:pPr>
        <w:jc w:val="both"/>
        <w:rPr>
          <w:sz w:val="28"/>
          <w:szCs w:val="28"/>
        </w:rPr>
      </w:pPr>
      <w:r w:rsidRPr="00C36D24">
        <w:rPr>
          <w:sz w:val="28"/>
          <w:szCs w:val="28"/>
        </w:rPr>
        <w:t xml:space="preserve">                 Резервный фонд  Остаповского сельского поселения Решением Совета Остаповского сельского поселения утвержден первоначально в сумме 50 000 руб.</w:t>
      </w:r>
      <w:r>
        <w:rPr>
          <w:sz w:val="28"/>
          <w:szCs w:val="28"/>
        </w:rPr>
        <w:t xml:space="preserve"> Резервный фонд остался не использованным.</w:t>
      </w:r>
    </w:p>
    <w:p w:rsidR="001751FC" w:rsidRDefault="001751FC"/>
    <w:sectPr w:rsidR="001751FC" w:rsidSect="0088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F7"/>
    <w:rsid w:val="001751FC"/>
    <w:rsid w:val="002B4745"/>
    <w:rsid w:val="00380BF5"/>
    <w:rsid w:val="006F0861"/>
    <w:rsid w:val="00886F2A"/>
    <w:rsid w:val="008B5291"/>
    <w:rsid w:val="009D1F19"/>
    <w:rsid w:val="00AE53F7"/>
    <w:rsid w:val="00AE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8</cp:revision>
  <cp:lastPrinted>2022-03-28T16:58:00Z</cp:lastPrinted>
  <dcterms:created xsi:type="dcterms:W3CDTF">2022-03-28T06:24:00Z</dcterms:created>
  <dcterms:modified xsi:type="dcterms:W3CDTF">2024-03-28T11:15:00Z</dcterms:modified>
</cp:coreProperties>
</file>