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145" w:rsidRDefault="000D0A36" w:rsidP="00811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++</w:t>
      </w:r>
      <w:r w:rsidR="008111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Главе администрации Остаповского </w:t>
      </w:r>
    </w:p>
    <w:p w:rsidR="00811145" w:rsidRDefault="00811145" w:rsidP="00811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сельского поселения В.Д. Богуславскому</w:t>
      </w:r>
    </w:p>
    <w:p w:rsidR="00811145" w:rsidRDefault="00811145" w:rsidP="00811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145" w:rsidRDefault="00811145" w:rsidP="00811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410A7A" w:rsidRPr="00E413FC" w:rsidRDefault="00811145" w:rsidP="008111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035B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035B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66B1E">
        <w:rPr>
          <w:rFonts w:ascii="Times New Roman" w:hAnsi="Times New Roman" w:cs="Times New Roman"/>
          <w:sz w:val="24"/>
          <w:szCs w:val="24"/>
        </w:rPr>
        <w:t xml:space="preserve"> </w:t>
      </w:r>
      <w:r w:rsidR="00A66B1E" w:rsidRPr="00E413FC">
        <w:rPr>
          <w:rFonts w:ascii="Times New Roman" w:hAnsi="Times New Roman" w:cs="Times New Roman"/>
          <w:b/>
          <w:sz w:val="24"/>
          <w:szCs w:val="24"/>
        </w:rPr>
        <w:t>РЕКОМЕНДАЦИ</w:t>
      </w:r>
      <w:r w:rsidR="00410A7A" w:rsidRPr="00E413FC">
        <w:rPr>
          <w:rFonts w:ascii="Times New Roman" w:hAnsi="Times New Roman" w:cs="Times New Roman"/>
          <w:b/>
          <w:sz w:val="24"/>
          <w:szCs w:val="24"/>
        </w:rPr>
        <w:t>И</w:t>
      </w:r>
    </w:p>
    <w:p w:rsidR="00FC7EC7" w:rsidRPr="00A629FF" w:rsidRDefault="00A66B1E" w:rsidP="00FC7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35B3">
        <w:rPr>
          <w:rFonts w:ascii="Times New Roman" w:hAnsi="Times New Roman" w:cs="Times New Roman"/>
          <w:sz w:val="24"/>
          <w:szCs w:val="24"/>
        </w:rPr>
        <w:t xml:space="preserve"> </w:t>
      </w:r>
      <w:r w:rsidR="00FC7EC7">
        <w:rPr>
          <w:rFonts w:ascii="Times New Roman" w:hAnsi="Times New Roman" w:cs="Times New Roman"/>
          <w:sz w:val="24"/>
          <w:szCs w:val="24"/>
        </w:rPr>
        <w:t xml:space="preserve">                    комиссии по </w:t>
      </w:r>
      <w:r w:rsidR="00FC7EC7" w:rsidRPr="00A629FF">
        <w:rPr>
          <w:rFonts w:ascii="Times New Roman" w:hAnsi="Times New Roman" w:cs="Times New Roman"/>
          <w:sz w:val="24"/>
          <w:szCs w:val="24"/>
        </w:rPr>
        <w:t>землепользованию и застройке</w:t>
      </w:r>
    </w:p>
    <w:p w:rsidR="00FC7EC7" w:rsidRPr="00A629FF" w:rsidRDefault="00FC7EC7" w:rsidP="00FC7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29FF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629FF">
        <w:rPr>
          <w:rFonts w:ascii="Times New Roman" w:hAnsi="Times New Roman" w:cs="Times New Roman"/>
          <w:sz w:val="24"/>
          <w:szCs w:val="24"/>
        </w:rPr>
        <w:t xml:space="preserve">   и рассмотрению проекта </w:t>
      </w:r>
      <w:r>
        <w:rPr>
          <w:rFonts w:ascii="Times New Roman" w:hAnsi="Times New Roman" w:cs="Times New Roman"/>
          <w:sz w:val="24"/>
          <w:szCs w:val="24"/>
        </w:rPr>
        <w:t xml:space="preserve">внесения </w:t>
      </w:r>
      <w:r w:rsidRPr="00A629FF">
        <w:rPr>
          <w:rFonts w:ascii="Times New Roman" w:hAnsi="Times New Roman" w:cs="Times New Roman"/>
          <w:sz w:val="24"/>
          <w:szCs w:val="24"/>
        </w:rPr>
        <w:t>изменений и дополнений</w:t>
      </w:r>
    </w:p>
    <w:p w:rsidR="00FC7EC7" w:rsidRPr="00A629FF" w:rsidRDefault="00FC7EC7" w:rsidP="00FC7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29FF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629FF">
        <w:rPr>
          <w:rFonts w:ascii="Times New Roman" w:hAnsi="Times New Roman" w:cs="Times New Roman"/>
          <w:sz w:val="24"/>
          <w:szCs w:val="24"/>
        </w:rPr>
        <w:t xml:space="preserve">   в Правила землепользования и застройки</w:t>
      </w:r>
    </w:p>
    <w:p w:rsidR="00FC7EC7" w:rsidRDefault="00FC7EC7" w:rsidP="00FC7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9FF">
        <w:rPr>
          <w:rFonts w:ascii="Times New Roman" w:hAnsi="Times New Roman" w:cs="Times New Roman"/>
          <w:sz w:val="24"/>
          <w:szCs w:val="24"/>
        </w:rPr>
        <w:t xml:space="preserve">                            Остаповского сельского поселения</w:t>
      </w:r>
    </w:p>
    <w:p w:rsidR="00FC7EC7" w:rsidRDefault="00FC7EC7" w:rsidP="00FC7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>от 1</w:t>
      </w:r>
      <w:r w:rsidR="00873BD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73BD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201</w:t>
      </w:r>
      <w:r w:rsidR="00873BD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C7EC7" w:rsidRDefault="00FC7EC7" w:rsidP="00FC7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EC7" w:rsidRPr="00FC7EC7" w:rsidRDefault="00FC7EC7" w:rsidP="00FC7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11145">
        <w:rPr>
          <w:rFonts w:ascii="Times New Roman" w:hAnsi="Times New Roman" w:cs="Times New Roman"/>
          <w:sz w:val="24"/>
          <w:szCs w:val="24"/>
        </w:rPr>
        <w:t xml:space="preserve"> На основании решения комиссии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A629FF">
        <w:rPr>
          <w:rFonts w:ascii="Times New Roman" w:hAnsi="Times New Roman" w:cs="Times New Roman"/>
          <w:sz w:val="24"/>
          <w:szCs w:val="24"/>
        </w:rPr>
        <w:t>землепользованию и застройк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A629FF">
        <w:rPr>
          <w:rFonts w:ascii="Times New Roman" w:hAnsi="Times New Roman" w:cs="Times New Roman"/>
          <w:sz w:val="24"/>
          <w:szCs w:val="24"/>
        </w:rPr>
        <w:t xml:space="preserve">и рассмотрению проекта </w:t>
      </w:r>
      <w:r>
        <w:rPr>
          <w:rFonts w:ascii="Times New Roman" w:hAnsi="Times New Roman" w:cs="Times New Roman"/>
          <w:sz w:val="24"/>
          <w:szCs w:val="24"/>
        </w:rPr>
        <w:t xml:space="preserve">внесения </w:t>
      </w:r>
      <w:r w:rsidRPr="00A629FF">
        <w:rPr>
          <w:rFonts w:ascii="Times New Roman" w:hAnsi="Times New Roman" w:cs="Times New Roman"/>
          <w:sz w:val="24"/>
          <w:szCs w:val="24"/>
        </w:rPr>
        <w:t>изменений и дополнений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29FF">
        <w:rPr>
          <w:rFonts w:ascii="Times New Roman" w:hAnsi="Times New Roman" w:cs="Times New Roman"/>
          <w:sz w:val="24"/>
          <w:szCs w:val="24"/>
        </w:rPr>
        <w:t>в Правила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29FF">
        <w:rPr>
          <w:rFonts w:ascii="Times New Roman" w:hAnsi="Times New Roman" w:cs="Times New Roman"/>
          <w:sz w:val="24"/>
          <w:szCs w:val="24"/>
        </w:rPr>
        <w:t>Остаповского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3BD9">
        <w:rPr>
          <w:rFonts w:ascii="Times New Roman" w:hAnsi="Times New Roman" w:cs="Times New Roman"/>
          <w:sz w:val="24"/>
          <w:szCs w:val="24"/>
        </w:rPr>
        <w:t>от 11.07</w:t>
      </w:r>
      <w:r>
        <w:rPr>
          <w:rFonts w:ascii="Times New Roman" w:hAnsi="Times New Roman" w:cs="Times New Roman"/>
          <w:sz w:val="24"/>
          <w:szCs w:val="24"/>
        </w:rPr>
        <w:t>. 201</w:t>
      </w:r>
      <w:r w:rsidR="00873BD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года-</w:t>
      </w:r>
    </w:p>
    <w:p w:rsidR="00811145" w:rsidRDefault="00811145" w:rsidP="00811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6B1E">
        <w:rPr>
          <w:rFonts w:ascii="Times New Roman" w:hAnsi="Times New Roman" w:cs="Times New Roman"/>
          <w:sz w:val="24"/>
          <w:szCs w:val="24"/>
        </w:rPr>
        <w:t>рекомендуем</w:t>
      </w:r>
      <w:r>
        <w:rPr>
          <w:rFonts w:ascii="Times New Roman" w:hAnsi="Times New Roman" w:cs="Times New Roman"/>
          <w:sz w:val="24"/>
          <w:szCs w:val="24"/>
        </w:rPr>
        <w:t xml:space="preserve"> Ва</w:t>
      </w:r>
      <w:r w:rsidR="00A66B1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7EC7">
        <w:rPr>
          <w:rFonts w:ascii="Times New Roman" w:hAnsi="Times New Roman" w:cs="Times New Roman"/>
          <w:sz w:val="24"/>
          <w:szCs w:val="24"/>
        </w:rPr>
        <w:t xml:space="preserve"> принять решение о подготовке проекта о внесении изменений и дополнений в</w:t>
      </w:r>
      <w:r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FC7EC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A66B1E">
        <w:rPr>
          <w:rFonts w:ascii="Times New Roman" w:hAnsi="Times New Roman" w:cs="Times New Roman"/>
          <w:sz w:val="24"/>
          <w:szCs w:val="24"/>
        </w:rPr>
        <w:t xml:space="preserve"> Остаповского сельского поселения,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предоставленных архитектурной м</w:t>
      </w:r>
      <w:r w:rsidR="00410A7A">
        <w:rPr>
          <w:rFonts w:ascii="Times New Roman" w:hAnsi="Times New Roman" w:cs="Times New Roman"/>
          <w:sz w:val="24"/>
          <w:szCs w:val="24"/>
        </w:rPr>
        <w:t>астерской «Кариатида»</w:t>
      </w:r>
      <w:r w:rsidR="00B26221">
        <w:rPr>
          <w:rFonts w:ascii="Times New Roman" w:hAnsi="Times New Roman" w:cs="Times New Roman"/>
          <w:sz w:val="24"/>
          <w:szCs w:val="24"/>
        </w:rPr>
        <w:t xml:space="preserve">, необходимых </w:t>
      </w:r>
      <w:r w:rsidR="00FC7EC7">
        <w:rPr>
          <w:rFonts w:ascii="Times New Roman" w:hAnsi="Times New Roman" w:cs="Times New Roman"/>
          <w:sz w:val="24"/>
          <w:szCs w:val="24"/>
        </w:rPr>
        <w:t>для дальнейшей работы сельского поселения.</w:t>
      </w:r>
    </w:p>
    <w:p w:rsidR="00460A14" w:rsidRDefault="00811145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60A14">
        <w:rPr>
          <w:rFonts w:ascii="Times New Roman" w:hAnsi="Times New Roman" w:cs="Times New Roman"/>
          <w:sz w:val="24"/>
          <w:szCs w:val="24"/>
        </w:rPr>
        <w:t xml:space="preserve">Предлагаем </w:t>
      </w:r>
      <w:r w:rsidR="00E413FC">
        <w:rPr>
          <w:rFonts w:ascii="Times New Roman" w:hAnsi="Times New Roman" w:cs="Times New Roman"/>
          <w:sz w:val="24"/>
          <w:szCs w:val="24"/>
        </w:rPr>
        <w:t xml:space="preserve">Вам </w:t>
      </w:r>
      <w:r w:rsidR="00460A14">
        <w:rPr>
          <w:rFonts w:ascii="Times New Roman" w:hAnsi="Times New Roman" w:cs="Times New Roman"/>
          <w:sz w:val="24"/>
          <w:szCs w:val="24"/>
        </w:rPr>
        <w:t>в</w:t>
      </w:r>
      <w:r w:rsidR="00B26221">
        <w:rPr>
          <w:rFonts w:ascii="Times New Roman" w:hAnsi="Times New Roman" w:cs="Times New Roman"/>
          <w:sz w:val="24"/>
          <w:szCs w:val="24"/>
        </w:rPr>
        <w:t xml:space="preserve"> проект по внесению изменений и дополнений  </w:t>
      </w:r>
      <w:r w:rsidR="00460A14">
        <w:rPr>
          <w:rFonts w:ascii="Times New Roman" w:hAnsi="Times New Roman" w:cs="Times New Roman"/>
          <w:sz w:val="24"/>
          <w:szCs w:val="24"/>
        </w:rPr>
        <w:t>в Правила землепользования и застройки Остаповского сельского поселения внести следующие изменения и дополнения:</w:t>
      </w:r>
    </w:p>
    <w:p w:rsidR="00873BD9" w:rsidRDefault="00873BD9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Pr="00C70B09" w:rsidRDefault="00873BD9" w:rsidP="00873B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70B09">
        <w:rPr>
          <w:rFonts w:ascii="Times New Roman" w:hAnsi="Times New Roman" w:cs="Times New Roman"/>
          <w:b/>
          <w:sz w:val="24"/>
          <w:szCs w:val="24"/>
          <w:u w:val="single"/>
        </w:rPr>
        <w:t>В  КАРТОГРАФИЧЕСКИЙ  МАТЕРИАЛ</w:t>
      </w:r>
      <w:r w:rsidRPr="00C70B0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0B09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C70B09">
        <w:rPr>
          <w:rFonts w:ascii="Times New Roman" w:hAnsi="Times New Roman" w:cs="Times New Roman"/>
          <w:b/>
          <w:sz w:val="24"/>
          <w:szCs w:val="24"/>
          <w:u w:val="single"/>
        </w:rPr>
        <w:t>СЛЕДУЕТ  ВНЕСТИ  СЛЕДУЮЩИЕ  ПОПРАВКИ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В д. Милюковка  </w:t>
      </w:r>
      <w:r w:rsidRPr="004212A0">
        <w:rPr>
          <w:rFonts w:ascii="Times New Roman" w:hAnsi="Times New Roman" w:cs="Times New Roman"/>
          <w:b/>
          <w:sz w:val="24"/>
          <w:szCs w:val="24"/>
        </w:rPr>
        <w:t xml:space="preserve">« зону </w:t>
      </w:r>
      <w:r>
        <w:rPr>
          <w:rFonts w:ascii="Times New Roman" w:hAnsi="Times New Roman" w:cs="Times New Roman"/>
          <w:b/>
          <w:sz w:val="24"/>
          <w:szCs w:val="24"/>
        </w:rPr>
        <w:t>ОГ</w:t>
      </w:r>
      <w:r w:rsidRPr="004212A0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заменить на «</w:t>
      </w:r>
      <w:r w:rsidRPr="002D75D3">
        <w:rPr>
          <w:rFonts w:ascii="Times New Roman" w:hAnsi="Times New Roman" w:cs="Times New Roman"/>
          <w:b/>
          <w:sz w:val="24"/>
          <w:szCs w:val="24"/>
        </w:rPr>
        <w:t>зону Ж-1</w:t>
      </w:r>
      <w:r>
        <w:rPr>
          <w:rFonts w:ascii="Times New Roman" w:hAnsi="Times New Roman" w:cs="Times New Roman"/>
          <w:sz w:val="24"/>
          <w:szCs w:val="24"/>
        </w:rPr>
        <w:t xml:space="preserve">» по двум  участкам,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отмеченных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на прилагаемой карте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 районе бывшей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Реципово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по дороге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Милюковка-Паршигино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 В д. Новая  </w:t>
      </w:r>
      <w:r w:rsidRPr="00A12C1E">
        <w:rPr>
          <w:rFonts w:ascii="Times New Roman" w:hAnsi="Times New Roman" w:cs="Times New Roman"/>
          <w:b/>
          <w:sz w:val="24"/>
          <w:szCs w:val="24"/>
        </w:rPr>
        <w:t>«зону СХ»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заменить на </w:t>
      </w:r>
      <w:r w:rsidRPr="00A12C1E">
        <w:rPr>
          <w:rFonts w:ascii="Times New Roman" w:hAnsi="Times New Roman" w:cs="Times New Roman"/>
          <w:b/>
          <w:sz w:val="24"/>
          <w:szCs w:val="24"/>
        </w:rPr>
        <w:t>«зону ОГ»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рядом с коллективным садом).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Сергеево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добавить в «</w:t>
      </w:r>
      <w:r w:rsidRPr="0052218C">
        <w:rPr>
          <w:rFonts w:ascii="Times New Roman" w:hAnsi="Times New Roman" w:cs="Times New Roman"/>
          <w:b/>
          <w:sz w:val="24"/>
          <w:szCs w:val="24"/>
        </w:rPr>
        <w:t>зону Ж-1</w:t>
      </w:r>
      <w:r>
        <w:rPr>
          <w:rFonts w:ascii="Times New Roman" w:hAnsi="Times New Roman" w:cs="Times New Roman"/>
          <w:sz w:val="24"/>
          <w:szCs w:val="24"/>
        </w:rPr>
        <w:t xml:space="preserve">» 3 </w:t>
      </w:r>
      <w:proofErr w:type="gramStart"/>
      <w:r>
        <w:rPr>
          <w:rFonts w:ascii="Times New Roman" w:hAnsi="Times New Roman" w:cs="Times New Roman"/>
          <w:sz w:val="24"/>
          <w:szCs w:val="24"/>
        </w:rPr>
        <w:t>земельных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участка, отмеченных на карте.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Pr="0052218C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 В с.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Красноармейское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2218C">
        <w:rPr>
          <w:rFonts w:ascii="Times New Roman" w:hAnsi="Times New Roman" w:cs="Times New Roman"/>
          <w:b/>
          <w:sz w:val="24"/>
          <w:szCs w:val="24"/>
        </w:rPr>
        <w:t>зону ОГ</w:t>
      </w:r>
      <w:r>
        <w:rPr>
          <w:rFonts w:ascii="Times New Roman" w:hAnsi="Times New Roman" w:cs="Times New Roman"/>
          <w:sz w:val="24"/>
          <w:szCs w:val="24"/>
        </w:rPr>
        <w:t xml:space="preserve">» заменить на </w:t>
      </w:r>
      <w:r w:rsidRPr="0052218C">
        <w:rPr>
          <w:rFonts w:ascii="Times New Roman" w:hAnsi="Times New Roman" w:cs="Times New Roman"/>
          <w:b/>
          <w:sz w:val="24"/>
          <w:szCs w:val="24"/>
        </w:rPr>
        <w:t>«зону Ж-1»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18C">
        <w:rPr>
          <w:rFonts w:ascii="Times New Roman" w:hAnsi="Times New Roman" w:cs="Times New Roman"/>
          <w:sz w:val="24"/>
          <w:szCs w:val="24"/>
        </w:rPr>
        <w:t>в районе ул. Полевой.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 В д. Остапово </w:t>
      </w:r>
      <w:r w:rsidRPr="002C3B77">
        <w:rPr>
          <w:rFonts w:ascii="Times New Roman" w:hAnsi="Times New Roman" w:cs="Times New Roman"/>
          <w:b/>
          <w:sz w:val="24"/>
          <w:szCs w:val="24"/>
        </w:rPr>
        <w:t>«зону ОГ»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C3B77">
        <w:rPr>
          <w:rFonts w:ascii="Times New Roman" w:hAnsi="Times New Roman" w:cs="Times New Roman"/>
          <w:sz w:val="24"/>
          <w:szCs w:val="24"/>
        </w:rPr>
        <w:t>заменить на</w:t>
      </w:r>
      <w:r>
        <w:rPr>
          <w:rFonts w:ascii="Times New Roman" w:hAnsi="Times New Roman" w:cs="Times New Roman"/>
          <w:b/>
          <w:sz w:val="24"/>
          <w:szCs w:val="24"/>
        </w:rPr>
        <w:t xml:space="preserve"> «зону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Pr="002C3B77">
        <w:rPr>
          <w:rFonts w:ascii="Times New Roman" w:hAnsi="Times New Roman" w:cs="Times New Roman"/>
          <w:sz w:val="24"/>
          <w:szCs w:val="24"/>
        </w:rPr>
        <w:t>отмечено на карте.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 В д. Остапово </w:t>
      </w:r>
      <w:r w:rsidRPr="002C3B77">
        <w:rPr>
          <w:rFonts w:ascii="Times New Roman" w:hAnsi="Times New Roman" w:cs="Times New Roman"/>
          <w:b/>
          <w:sz w:val="24"/>
          <w:szCs w:val="24"/>
        </w:rPr>
        <w:t>«зону ОГ»</w:t>
      </w:r>
      <w:r>
        <w:rPr>
          <w:rFonts w:ascii="Times New Roman" w:hAnsi="Times New Roman" w:cs="Times New Roman"/>
          <w:sz w:val="24"/>
          <w:szCs w:val="24"/>
        </w:rPr>
        <w:t xml:space="preserve">  заменить на </w:t>
      </w:r>
      <w:r w:rsidRPr="002C3B77">
        <w:rPr>
          <w:rFonts w:ascii="Times New Roman" w:hAnsi="Times New Roman" w:cs="Times New Roman"/>
          <w:b/>
          <w:sz w:val="24"/>
          <w:szCs w:val="24"/>
        </w:rPr>
        <w:t xml:space="preserve">« зону </w:t>
      </w:r>
      <w:proofErr w:type="gramStart"/>
      <w:r w:rsidRPr="002C3B7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C3B77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(детская площадка).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 В  районе д. Остапово на отмеченном земельном участке с кадастровым номером 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37:20:011634:1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с видом разрешенного использования «Военный городок») отметить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C724F">
        <w:rPr>
          <w:rFonts w:ascii="Times New Roman" w:hAnsi="Times New Roman" w:cs="Times New Roman"/>
          <w:b/>
          <w:sz w:val="24"/>
          <w:szCs w:val="24"/>
        </w:rPr>
        <w:t xml:space="preserve">«зону </w:t>
      </w:r>
      <w:proofErr w:type="gramStart"/>
      <w:r w:rsidRPr="005C724F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5C724F">
        <w:rPr>
          <w:rFonts w:ascii="Times New Roman" w:hAnsi="Times New Roman" w:cs="Times New Roman"/>
          <w:b/>
          <w:sz w:val="24"/>
          <w:szCs w:val="24"/>
        </w:rPr>
        <w:t>».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05AA">
        <w:rPr>
          <w:rFonts w:ascii="Times New Roman" w:hAnsi="Times New Roman" w:cs="Times New Roman"/>
          <w:sz w:val="24"/>
          <w:szCs w:val="24"/>
        </w:rPr>
        <w:t xml:space="preserve">8.  </w:t>
      </w:r>
      <w:r>
        <w:rPr>
          <w:rFonts w:ascii="Times New Roman" w:hAnsi="Times New Roman" w:cs="Times New Roman"/>
          <w:sz w:val="24"/>
          <w:szCs w:val="24"/>
        </w:rPr>
        <w:t xml:space="preserve">В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Бильдюхино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часть </w:t>
      </w:r>
      <w:r w:rsidRPr="002E05AA">
        <w:rPr>
          <w:rFonts w:ascii="Times New Roman" w:hAnsi="Times New Roman" w:cs="Times New Roman"/>
          <w:b/>
          <w:sz w:val="24"/>
          <w:szCs w:val="24"/>
        </w:rPr>
        <w:t xml:space="preserve">«зоны </w:t>
      </w:r>
      <w:proofErr w:type="gramStart"/>
      <w:r w:rsidRPr="002E05AA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2E05AA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E05AA">
        <w:rPr>
          <w:rFonts w:ascii="Times New Roman" w:hAnsi="Times New Roman" w:cs="Times New Roman"/>
          <w:sz w:val="24"/>
          <w:szCs w:val="24"/>
        </w:rPr>
        <w:t>перевести в</w:t>
      </w:r>
      <w:r>
        <w:rPr>
          <w:rFonts w:ascii="Times New Roman" w:hAnsi="Times New Roman" w:cs="Times New Roman"/>
          <w:b/>
          <w:sz w:val="24"/>
          <w:szCs w:val="24"/>
        </w:rPr>
        <w:t xml:space="preserve"> «зону Ж-1».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3BD9" w:rsidRPr="003E28C1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6FAC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B5820">
        <w:rPr>
          <w:rFonts w:ascii="Times New Roman" w:hAnsi="Times New Roman" w:cs="Times New Roman"/>
          <w:sz w:val="24"/>
          <w:szCs w:val="24"/>
        </w:rPr>
        <w:t xml:space="preserve"> д. Клочково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8C1">
        <w:rPr>
          <w:rFonts w:ascii="Times New Roman" w:hAnsi="Times New Roman" w:cs="Times New Roman"/>
          <w:b/>
          <w:sz w:val="24"/>
          <w:szCs w:val="24"/>
        </w:rPr>
        <w:t>«зону ОГ»</w:t>
      </w:r>
      <w:r>
        <w:rPr>
          <w:rFonts w:ascii="Times New Roman" w:hAnsi="Times New Roman" w:cs="Times New Roman"/>
          <w:sz w:val="24"/>
          <w:szCs w:val="24"/>
        </w:rPr>
        <w:t xml:space="preserve">   заменить на </w:t>
      </w:r>
      <w:r w:rsidRPr="003E28C1">
        <w:rPr>
          <w:rFonts w:ascii="Times New Roman" w:hAnsi="Times New Roman" w:cs="Times New Roman"/>
          <w:b/>
          <w:sz w:val="24"/>
          <w:szCs w:val="24"/>
        </w:rPr>
        <w:t>« зону Ж-1»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бывшее здание детского сада).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В д. Змеево выделить «</w:t>
      </w:r>
      <w:r w:rsidRPr="00456FAC">
        <w:rPr>
          <w:rFonts w:ascii="Times New Roman" w:hAnsi="Times New Roman" w:cs="Times New Roman"/>
          <w:b/>
          <w:sz w:val="24"/>
          <w:szCs w:val="24"/>
        </w:rPr>
        <w:t xml:space="preserve">зону </w:t>
      </w:r>
      <w:proofErr w:type="gramStart"/>
      <w:r w:rsidRPr="00456FAC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456FAC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6FAC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 xml:space="preserve"> пилорамой.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Pr="00456FAC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В д. Змеево выделить </w:t>
      </w:r>
      <w:r w:rsidRPr="00456FAC">
        <w:rPr>
          <w:rFonts w:ascii="Times New Roman" w:hAnsi="Times New Roman" w:cs="Times New Roman"/>
          <w:b/>
          <w:sz w:val="24"/>
          <w:szCs w:val="24"/>
        </w:rPr>
        <w:t xml:space="preserve">«зону </w:t>
      </w:r>
      <w:proofErr w:type="gramStart"/>
      <w:r w:rsidRPr="00456FAC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456FAC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6FAC">
        <w:rPr>
          <w:rFonts w:ascii="Times New Roman" w:hAnsi="Times New Roman" w:cs="Times New Roman"/>
          <w:sz w:val="24"/>
          <w:szCs w:val="24"/>
        </w:rPr>
        <w:t>( рядом с Д</w:t>
      </w:r>
      <w:r>
        <w:rPr>
          <w:rFonts w:ascii="Times New Roman" w:hAnsi="Times New Roman" w:cs="Times New Roman"/>
          <w:sz w:val="24"/>
          <w:szCs w:val="24"/>
        </w:rPr>
        <w:t>омом культуры</w:t>
      </w:r>
      <w:r w:rsidRPr="00456FAC">
        <w:rPr>
          <w:rFonts w:ascii="Times New Roman" w:hAnsi="Times New Roman" w:cs="Times New Roman"/>
          <w:sz w:val="24"/>
          <w:szCs w:val="24"/>
        </w:rPr>
        <w:t>).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Карты с отмеченными территориальными зонами по каждому населенному пункту – прилагаются).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9E0520" w:rsidRDefault="009E0520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0520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9E0520" w:rsidRDefault="009E0520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Pr="00C70B09" w:rsidRDefault="00873BD9" w:rsidP="00873B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70B0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В  ПОЯСНИТЕЛЬНУЮ  ЗАПИСКУ ПРАВИЛ  ЗЕМЛЕПОЛЬЗОВАНИЯ</w:t>
      </w:r>
    </w:p>
    <w:p w:rsidR="00873BD9" w:rsidRPr="00C70B09" w:rsidRDefault="00873BD9" w:rsidP="00873B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70B09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C70B09">
        <w:rPr>
          <w:rFonts w:ascii="Times New Roman" w:hAnsi="Times New Roman" w:cs="Times New Roman"/>
          <w:b/>
          <w:sz w:val="24"/>
          <w:szCs w:val="24"/>
          <w:u w:val="single"/>
        </w:rPr>
        <w:t>И ЗАСТРОЙКИ  ОСТАПОВСКОГО СЕЛЬСКОГО ПОСЕЛЕНИЯ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70B09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C70B09">
        <w:rPr>
          <w:rFonts w:ascii="Times New Roman" w:hAnsi="Times New Roman" w:cs="Times New Roman"/>
          <w:b/>
          <w:sz w:val="24"/>
          <w:szCs w:val="24"/>
          <w:u w:val="single"/>
        </w:rPr>
        <w:t>СЛЕДУЕТ  ВНЕСТИ  ДОПОЛНЕНИЯ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</w:t>
      </w:r>
      <w:r w:rsidRPr="00EE30E8">
        <w:rPr>
          <w:rFonts w:ascii="Times New Roman" w:hAnsi="Times New Roman" w:cs="Times New Roman"/>
          <w:b/>
          <w:sz w:val="24"/>
          <w:szCs w:val="24"/>
          <w:u w:val="single"/>
        </w:rPr>
        <w:t>ИЗМЕНЕНИЯ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</w:t>
      </w:r>
    </w:p>
    <w:p w:rsidR="00873BD9" w:rsidRPr="00EE30E8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0E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E30E8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873BD9" w:rsidRPr="00EE30E8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0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236F17">
        <w:rPr>
          <w:rFonts w:ascii="Times New Roman" w:hAnsi="Times New Roman" w:cs="Times New Roman"/>
          <w:b/>
          <w:i/>
          <w:sz w:val="24"/>
          <w:szCs w:val="24"/>
          <w:u w:val="single"/>
        </w:rPr>
        <w:t>С</w:t>
      </w:r>
      <w:r w:rsidRPr="00C70B09">
        <w:rPr>
          <w:rFonts w:ascii="Times New Roman" w:hAnsi="Times New Roman" w:cs="Times New Roman"/>
          <w:b/>
          <w:i/>
          <w:sz w:val="24"/>
          <w:szCs w:val="24"/>
          <w:u w:val="single"/>
        </w:rPr>
        <w:t>тать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я</w:t>
      </w:r>
      <w:r w:rsidRPr="00C70B0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20 « НОРМЫ  ПРЕДОСТАВЛЕНИЯ  ЗЕМЕЛЬНЫХ  УЧАСТКОВ»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а/  Те</w:t>
      </w:r>
      <w:proofErr w:type="gramStart"/>
      <w:r>
        <w:rPr>
          <w:rFonts w:ascii="Times New Roman" w:hAnsi="Times New Roman" w:cs="Times New Roman"/>
          <w:sz w:val="24"/>
          <w:szCs w:val="24"/>
        </w:rPr>
        <w:t>кст ст</w:t>
      </w:r>
      <w:proofErr w:type="gramEnd"/>
      <w:r>
        <w:rPr>
          <w:rFonts w:ascii="Times New Roman" w:hAnsi="Times New Roman" w:cs="Times New Roman"/>
          <w:sz w:val="24"/>
          <w:szCs w:val="24"/>
        </w:rPr>
        <w:t>атьи 20 «Нормы предоставления земельных участков» в прежней редакции-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исключить.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/   Данную статью читать в следующей редакции: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Pr="00BD4ED4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D4ED4">
        <w:rPr>
          <w:rFonts w:ascii="Times New Roman" w:hAnsi="Times New Roman" w:cs="Times New Roman"/>
          <w:sz w:val="24"/>
          <w:szCs w:val="24"/>
        </w:rPr>
        <w:t>« При предоставлении гражданам земельных участков из земель, находящихся в государственной или муниципальной собственности, установить следующие размеры земельных участков:</w:t>
      </w:r>
    </w:p>
    <w:p w:rsidR="00873BD9" w:rsidRPr="00BD4ED4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51"/>
        <w:gridCol w:w="5044"/>
        <w:gridCol w:w="2074"/>
        <w:gridCol w:w="1801"/>
      </w:tblGrid>
      <w:tr w:rsidR="00873BD9" w:rsidRPr="00BD4ED4" w:rsidTr="00D000C0">
        <w:tc>
          <w:tcPr>
            <w:tcW w:w="675" w:type="dxa"/>
          </w:tcPr>
          <w:p w:rsidR="00873BD9" w:rsidRPr="00BD4ED4" w:rsidRDefault="00873BD9" w:rsidP="00D000C0">
            <w:pPr>
              <w:rPr>
                <w:rFonts w:ascii="Times New Roman" w:hAnsi="Times New Roman" w:cs="Times New Roman"/>
              </w:rPr>
            </w:pPr>
            <w:r w:rsidRPr="00BD4ED4">
              <w:rPr>
                <w:rFonts w:ascii="Times New Roman" w:hAnsi="Times New Roman" w:cs="Times New Roman"/>
              </w:rPr>
              <w:t>№</w:t>
            </w:r>
          </w:p>
          <w:p w:rsidR="00873BD9" w:rsidRPr="00BD4ED4" w:rsidRDefault="00873BD9" w:rsidP="00D000C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D4ED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D4ED4">
              <w:rPr>
                <w:rFonts w:ascii="Times New Roman" w:hAnsi="Times New Roman" w:cs="Times New Roman"/>
              </w:rPr>
              <w:t>/</w:t>
            </w:r>
            <w:proofErr w:type="spellStart"/>
            <w:r w:rsidRPr="00BD4ED4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873BD9" w:rsidRPr="00BD4ED4" w:rsidRDefault="00873BD9" w:rsidP="00D00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873BD9" w:rsidRPr="00BD4ED4" w:rsidRDefault="00873BD9" w:rsidP="00D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 xml:space="preserve">      Назначение  земельного  участка</w:t>
            </w:r>
          </w:p>
        </w:tc>
        <w:tc>
          <w:tcPr>
            <w:tcW w:w="2126" w:type="dxa"/>
          </w:tcPr>
          <w:p w:rsidR="00873BD9" w:rsidRPr="00BD4ED4" w:rsidRDefault="00873BD9" w:rsidP="00D00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D642E">
              <w:rPr>
                <w:rFonts w:ascii="Times New Roman" w:hAnsi="Times New Roman" w:cs="Times New Roman"/>
                <w:sz w:val="20"/>
                <w:szCs w:val="20"/>
              </w:rPr>
              <w:t>ини</w:t>
            </w:r>
            <w:r w:rsidRPr="00BD4ED4">
              <w:rPr>
                <w:rFonts w:ascii="Times New Roman" w:hAnsi="Times New Roman" w:cs="Times New Roman"/>
                <w:sz w:val="20"/>
                <w:szCs w:val="20"/>
              </w:rPr>
              <w:t>мальный</w:t>
            </w:r>
          </w:p>
          <w:p w:rsidR="00873BD9" w:rsidRPr="00BD4ED4" w:rsidRDefault="00873BD9" w:rsidP="00D00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4">
              <w:rPr>
                <w:rFonts w:ascii="Times New Roman" w:hAnsi="Times New Roman" w:cs="Times New Roman"/>
                <w:sz w:val="20"/>
                <w:szCs w:val="20"/>
              </w:rPr>
              <w:t>размер предоставляемого участка (кв.м.)</w:t>
            </w:r>
          </w:p>
        </w:tc>
        <w:tc>
          <w:tcPr>
            <w:tcW w:w="1807" w:type="dxa"/>
          </w:tcPr>
          <w:p w:rsidR="00873BD9" w:rsidRPr="00BD4ED4" w:rsidRDefault="00873BD9" w:rsidP="00D00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D642E">
              <w:rPr>
                <w:rFonts w:ascii="Times New Roman" w:hAnsi="Times New Roman" w:cs="Times New Roman"/>
                <w:sz w:val="20"/>
                <w:szCs w:val="20"/>
              </w:rPr>
              <w:t>акси</w:t>
            </w:r>
            <w:r w:rsidRPr="00BD4ED4">
              <w:rPr>
                <w:rFonts w:ascii="Times New Roman" w:hAnsi="Times New Roman" w:cs="Times New Roman"/>
                <w:sz w:val="20"/>
                <w:szCs w:val="20"/>
              </w:rPr>
              <w:t>мальный</w:t>
            </w:r>
          </w:p>
          <w:p w:rsidR="00873BD9" w:rsidRPr="00BD4ED4" w:rsidRDefault="00873BD9" w:rsidP="00D00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4">
              <w:rPr>
                <w:rFonts w:ascii="Times New Roman" w:hAnsi="Times New Roman" w:cs="Times New Roman"/>
                <w:sz w:val="20"/>
                <w:szCs w:val="20"/>
              </w:rPr>
              <w:t>размер предоставляемого участка (кв.м.)</w:t>
            </w:r>
          </w:p>
        </w:tc>
      </w:tr>
      <w:tr w:rsidR="00873BD9" w:rsidRPr="00BD4ED4" w:rsidTr="00D000C0">
        <w:tc>
          <w:tcPr>
            <w:tcW w:w="675" w:type="dxa"/>
          </w:tcPr>
          <w:p w:rsidR="00873BD9" w:rsidRPr="00BD4ED4" w:rsidRDefault="00873BD9" w:rsidP="00D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</w:tcPr>
          <w:p w:rsidR="00873BD9" w:rsidRPr="00BD4ED4" w:rsidRDefault="00873BD9" w:rsidP="00D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крестьянского </w:t>
            </w:r>
          </w:p>
          <w:p w:rsidR="00873BD9" w:rsidRPr="00BD4ED4" w:rsidRDefault="00873BD9" w:rsidP="00D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(фермерского хозяйства)</w:t>
            </w:r>
          </w:p>
        </w:tc>
        <w:tc>
          <w:tcPr>
            <w:tcW w:w="2126" w:type="dxa"/>
          </w:tcPr>
          <w:p w:rsidR="00873BD9" w:rsidRPr="00BD4ED4" w:rsidRDefault="00873BD9" w:rsidP="00D0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807" w:type="dxa"/>
          </w:tcPr>
          <w:p w:rsidR="00873BD9" w:rsidRPr="00BD4ED4" w:rsidRDefault="00873BD9" w:rsidP="00D0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500000</w:t>
            </w:r>
          </w:p>
        </w:tc>
      </w:tr>
      <w:tr w:rsidR="00873BD9" w:rsidRPr="00BD4ED4" w:rsidTr="00D000C0">
        <w:tc>
          <w:tcPr>
            <w:tcW w:w="675" w:type="dxa"/>
          </w:tcPr>
          <w:p w:rsidR="00873BD9" w:rsidRPr="00BD4ED4" w:rsidRDefault="00873BD9" w:rsidP="00D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9" w:type="dxa"/>
          </w:tcPr>
          <w:p w:rsidR="00873BD9" w:rsidRPr="00BD4ED4" w:rsidRDefault="00873BD9" w:rsidP="00D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2126" w:type="dxa"/>
          </w:tcPr>
          <w:p w:rsidR="00873BD9" w:rsidRPr="00BD4ED4" w:rsidRDefault="00873BD9" w:rsidP="00D0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07" w:type="dxa"/>
          </w:tcPr>
          <w:p w:rsidR="00873BD9" w:rsidRPr="00BD4ED4" w:rsidRDefault="00873BD9" w:rsidP="00D0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873BD9" w:rsidRPr="00BD4ED4" w:rsidTr="00D000C0">
        <w:tc>
          <w:tcPr>
            <w:tcW w:w="675" w:type="dxa"/>
          </w:tcPr>
          <w:p w:rsidR="00873BD9" w:rsidRPr="00BD4ED4" w:rsidRDefault="00873BD9" w:rsidP="00D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9" w:type="dxa"/>
          </w:tcPr>
          <w:p w:rsidR="00873BD9" w:rsidRPr="00BD4ED4" w:rsidRDefault="00873BD9" w:rsidP="00D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Для садоводства и огородничества</w:t>
            </w:r>
          </w:p>
        </w:tc>
        <w:tc>
          <w:tcPr>
            <w:tcW w:w="2126" w:type="dxa"/>
          </w:tcPr>
          <w:p w:rsidR="00873BD9" w:rsidRPr="00BD4ED4" w:rsidRDefault="00873BD9" w:rsidP="00D0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7" w:type="dxa"/>
          </w:tcPr>
          <w:p w:rsidR="00873BD9" w:rsidRPr="00BD4ED4" w:rsidRDefault="00873BD9" w:rsidP="00D0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873BD9" w:rsidRPr="00BD4ED4" w:rsidTr="00D000C0">
        <w:tc>
          <w:tcPr>
            <w:tcW w:w="675" w:type="dxa"/>
          </w:tcPr>
          <w:p w:rsidR="00873BD9" w:rsidRPr="00BD4ED4" w:rsidRDefault="00873BD9" w:rsidP="00D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9" w:type="dxa"/>
          </w:tcPr>
          <w:p w:rsidR="00873BD9" w:rsidRPr="00BD4ED4" w:rsidRDefault="00873BD9" w:rsidP="00D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Для посадки картофеля</w:t>
            </w:r>
          </w:p>
        </w:tc>
        <w:tc>
          <w:tcPr>
            <w:tcW w:w="2126" w:type="dxa"/>
          </w:tcPr>
          <w:p w:rsidR="00873BD9" w:rsidRPr="00BD4ED4" w:rsidRDefault="00873BD9" w:rsidP="00D0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07" w:type="dxa"/>
          </w:tcPr>
          <w:p w:rsidR="00873BD9" w:rsidRPr="00BD4ED4" w:rsidRDefault="00873BD9" w:rsidP="00D0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73BD9" w:rsidRPr="00BD4ED4" w:rsidTr="00D000C0">
        <w:tc>
          <w:tcPr>
            <w:tcW w:w="675" w:type="dxa"/>
          </w:tcPr>
          <w:p w:rsidR="00873BD9" w:rsidRPr="00BD4ED4" w:rsidRDefault="00873BD9" w:rsidP="00D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9" w:type="dxa"/>
          </w:tcPr>
          <w:p w:rsidR="00873BD9" w:rsidRPr="00BD4ED4" w:rsidRDefault="00873BD9" w:rsidP="00D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2126" w:type="dxa"/>
          </w:tcPr>
          <w:p w:rsidR="00873BD9" w:rsidRPr="00BD4ED4" w:rsidRDefault="00873BD9" w:rsidP="00D0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07" w:type="dxa"/>
          </w:tcPr>
          <w:p w:rsidR="00873BD9" w:rsidRPr="00BD4ED4" w:rsidRDefault="00873BD9" w:rsidP="00D0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873BD9" w:rsidRPr="00BD4ED4" w:rsidTr="00D000C0">
        <w:tc>
          <w:tcPr>
            <w:tcW w:w="675" w:type="dxa"/>
          </w:tcPr>
          <w:p w:rsidR="00873BD9" w:rsidRPr="00BD4ED4" w:rsidRDefault="00873BD9" w:rsidP="00D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9" w:type="dxa"/>
          </w:tcPr>
          <w:p w:rsidR="00873BD9" w:rsidRPr="00BD4ED4" w:rsidRDefault="00873BD9" w:rsidP="00D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Для сенокошения</w:t>
            </w:r>
          </w:p>
        </w:tc>
        <w:tc>
          <w:tcPr>
            <w:tcW w:w="2126" w:type="dxa"/>
          </w:tcPr>
          <w:p w:rsidR="00873BD9" w:rsidRPr="00BD4ED4" w:rsidRDefault="00873BD9" w:rsidP="00D0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7" w:type="dxa"/>
          </w:tcPr>
          <w:p w:rsidR="00873BD9" w:rsidRPr="00BD4ED4" w:rsidRDefault="00873BD9" w:rsidP="00D0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873BD9" w:rsidRPr="00BD4ED4" w:rsidTr="00D000C0">
        <w:tc>
          <w:tcPr>
            <w:tcW w:w="675" w:type="dxa"/>
          </w:tcPr>
          <w:p w:rsidR="00873BD9" w:rsidRPr="00BD4ED4" w:rsidRDefault="00873BD9" w:rsidP="00D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9" w:type="dxa"/>
          </w:tcPr>
          <w:p w:rsidR="00873BD9" w:rsidRPr="00BD4ED4" w:rsidRDefault="00873BD9" w:rsidP="00D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 xml:space="preserve">Под строительство гаража </w:t>
            </w:r>
            <w:proofErr w:type="gramStart"/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BD4ED4">
              <w:rPr>
                <w:rFonts w:ascii="Times New Roman" w:hAnsi="Times New Roman" w:cs="Times New Roman"/>
                <w:sz w:val="24"/>
                <w:szCs w:val="24"/>
              </w:rPr>
              <w:t xml:space="preserve"> личного</w:t>
            </w:r>
          </w:p>
          <w:p w:rsidR="00873BD9" w:rsidRPr="00BD4ED4" w:rsidRDefault="00873BD9" w:rsidP="00D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автомобильного транспорта</w:t>
            </w:r>
          </w:p>
        </w:tc>
        <w:tc>
          <w:tcPr>
            <w:tcW w:w="2126" w:type="dxa"/>
          </w:tcPr>
          <w:p w:rsidR="00873BD9" w:rsidRPr="00BD4ED4" w:rsidRDefault="00873BD9" w:rsidP="00D0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07" w:type="dxa"/>
          </w:tcPr>
          <w:p w:rsidR="00873BD9" w:rsidRPr="00BD4ED4" w:rsidRDefault="00873BD9" w:rsidP="00D0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D4ED4" w:rsidRPr="00BD4ED4" w:rsidTr="00D000C0">
        <w:tc>
          <w:tcPr>
            <w:tcW w:w="675" w:type="dxa"/>
          </w:tcPr>
          <w:p w:rsidR="00BD4ED4" w:rsidRPr="00BD4ED4" w:rsidRDefault="00BD4ED4" w:rsidP="00D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D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9" w:type="dxa"/>
          </w:tcPr>
          <w:p w:rsidR="00BD4ED4" w:rsidRPr="00BD4ED4" w:rsidRDefault="00BD4ED4" w:rsidP="00BD4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</w:t>
            </w:r>
          </w:p>
        </w:tc>
        <w:tc>
          <w:tcPr>
            <w:tcW w:w="2126" w:type="dxa"/>
          </w:tcPr>
          <w:p w:rsidR="00BD4ED4" w:rsidRPr="00BD4ED4" w:rsidRDefault="00BD4ED4" w:rsidP="00D0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07" w:type="dxa"/>
          </w:tcPr>
          <w:p w:rsidR="00BD4ED4" w:rsidRPr="00BD4ED4" w:rsidRDefault="00BD4ED4" w:rsidP="00D0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Pr="0007772D" w:rsidRDefault="00873BD9" w:rsidP="00873BD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2.   </w:t>
      </w:r>
      <w:r w:rsidRPr="0007772D">
        <w:rPr>
          <w:rFonts w:ascii="Times New Roman" w:hAnsi="Times New Roman" w:cs="Times New Roman"/>
          <w:b/>
          <w:i/>
          <w:sz w:val="24"/>
          <w:szCs w:val="24"/>
          <w:u w:val="single"/>
        </w:rPr>
        <w:t>В статью 58  « ОГРАЖДЕНИЕ ЗЕМЕЛЬНЫХ УЧАСТКОВ »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дополнительно включить текст, следующего содержания:</w:t>
      </w:r>
    </w:p>
    <w:p w:rsidR="00873BD9" w:rsidRDefault="00873BD9" w:rsidP="00873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BD9" w:rsidRPr="00AF511C" w:rsidRDefault="00873BD9" w:rsidP="00873B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1C">
        <w:rPr>
          <w:rFonts w:ascii="Times New Roman" w:hAnsi="Times New Roman" w:cs="Times New Roman"/>
          <w:b/>
          <w:sz w:val="24"/>
          <w:szCs w:val="24"/>
        </w:rPr>
        <w:t>«Палисадник – земельный участок, расположенный на территории общего пользования, примыкающий со стороны улицы к земельному участку, находящемуся в собственности или в аренде у владельца жилого дома (здания), предназначенный под зеленые насаждения</w:t>
      </w:r>
      <w:proofErr w:type="gramStart"/>
      <w:r w:rsidRPr="00AF511C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AF511C">
        <w:rPr>
          <w:rFonts w:ascii="Times New Roman" w:hAnsi="Times New Roman" w:cs="Times New Roman"/>
          <w:b/>
          <w:sz w:val="24"/>
          <w:szCs w:val="24"/>
        </w:rPr>
        <w:t xml:space="preserve"> газонную траву, цветы, небольшие декоративные кустарники ( до уровня окон) для создания эстетически благоприятного вида дома ( здания) и улицы.</w:t>
      </w:r>
    </w:p>
    <w:p w:rsidR="00873BD9" w:rsidRPr="00AF511C" w:rsidRDefault="00873BD9" w:rsidP="00873B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1C">
        <w:rPr>
          <w:rFonts w:ascii="Times New Roman" w:hAnsi="Times New Roman" w:cs="Times New Roman"/>
          <w:b/>
          <w:sz w:val="24"/>
          <w:szCs w:val="24"/>
        </w:rPr>
        <w:t xml:space="preserve">             Палисадник не должен выходить по ширине за пределы лицевой стороны земельного участка, находящегося в собственности или в аренде у владельца дома (здания), со стороны улицы.</w:t>
      </w:r>
    </w:p>
    <w:p w:rsidR="00873BD9" w:rsidRPr="00AF511C" w:rsidRDefault="00873BD9" w:rsidP="00873B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1C">
        <w:rPr>
          <w:rFonts w:ascii="Times New Roman" w:hAnsi="Times New Roman" w:cs="Times New Roman"/>
          <w:b/>
          <w:sz w:val="24"/>
          <w:szCs w:val="24"/>
        </w:rPr>
        <w:t xml:space="preserve">              Расстояние от границы земельного участка в сторону улицы, до изгороди палисадника, не должно превышать 3-х метров.</w:t>
      </w:r>
    </w:p>
    <w:p w:rsidR="00873BD9" w:rsidRPr="00AF511C" w:rsidRDefault="00873BD9" w:rsidP="00873B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1C">
        <w:rPr>
          <w:rFonts w:ascii="Times New Roman" w:hAnsi="Times New Roman" w:cs="Times New Roman"/>
          <w:b/>
          <w:sz w:val="24"/>
          <w:szCs w:val="24"/>
        </w:rPr>
        <w:t xml:space="preserve">             Изгородь палисадника представляет собой проницаемое для взгляда ограждение некапитального типа. Изгородь конструктивно может быть выполнена из деревянных, пластиковых и металлических столбов (труб, четырехгранников) и</w:t>
      </w:r>
    </w:p>
    <w:p w:rsidR="009E0520" w:rsidRDefault="00873BD9" w:rsidP="00873B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1C">
        <w:rPr>
          <w:rFonts w:ascii="Times New Roman" w:hAnsi="Times New Roman" w:cs="Times New Roman"/>
          <w:b/>
          <w:sz w:val="24"/>
          <w:szCs w:val="24"/>
        </w:rPr>
        <w:t>деревянного, пластикового, либо металлического штакетника.</w:t>
      </w:r>
    </w:p>
    <w:p w:rsidR="00873BD9" w:rsidRPr="00AF511C" w:rsidRDefault="009E0520" w:rsidP="00873B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873BD9" w:rsidRPr="00AF511C">
        <w:rPr>
          <w:rFonts w:ascii="Times New Roman" w:hAnsi="Times New Roman" w:cs="Times New Roman"/>
          <w:b/>
          <w:sz w:val="24"/>
          <w:szCs w:val="24"/>
        </w:rPr>
        <w:t>Высота ограждения палисадника не должна превышать 1,5 метров.</w:t>
      </w:r>
    </w:p>
    <w:p w:rsidR="009E0520" w:rsidRDefault="009E0520" w:rsidP="00873B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520" w:rsidRDefault="009E0520" w:rsidP="00873B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3BD9" w:rsidRPr="00AF511C" w:rsidRDefault="00873BD9" w:rsidP="00873B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1C">
        <w:rPr>
          <w:rFonts w:ascii="Times New Roman" w:hAnsi="Times New Roman" w:cs="Times New Roman"/>
          <w:b/>
          <w:sz w:val="24"/>
          <w:szCs w:val="24"/>
        </w:rPr>
        <w:t>Обустройство ограждения должно обеспечивать свободный доступ к земельному участку организациям, осуществляющим эксплуатацию инженерных сетей с целью их ремонта, технического обслуживания, выполнения строительно-монтажных работ, связанных с подключением к сетям.</w:t>
      </w:r>
    </w:p>
    <w:p w:rsidR="00873BD9" w:rsidRPr="00873BD9" w:rsidRDefault="00873BD9" w:rsidP="00B262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1C">
        <w:rPr>
          <w:rFonts w:ascii="Times New Roman" w:hAnsi="Times New Roman" w:cs="Times New Roman"/>
          <w:b/>
          <w:sz w:val="24"/>
          <w:szCs w:val="24"/>
        </w:rPr>
        <w:t xml:space="preserve">             В пределах одной улицы населенного пункта, ограждения палисадников рекомендуется устанавливать </w:t>
      </w:r>
      <w:proofErr w:type="gramStart"/>
      <w:r w:rsidRPr="00AF511C">
        <w:rPr>
          <w:rFonts w:ascii="Times New Roman" w:hAnsi="Times New Roman" w:cs="Times New Roman"/>
          <w:b/>
          <w:sz w:val="24"/>
          <w:szCs w:val="24"/>
        </w:rPr>
        <w:t>однотипными</w:t>
      </w:r>
      <w:proofErr w:type="gramEnd"/>
      <w:r w:rsidRPr="00AF511C">
        <w:rPr>
          <w:rFonts w:ascii="Times New Roman" w:hAnsi="Times New Roman" w:cs="Times New Roman"/>
          <w:b/>
          <w:sz w:val="24"/>
          <w:szCs w:val="24"/>
        </w:rPr>
        <w:t xml:space="preserve"> по высоте и, по возможности, по виду используемых на ограждение материалов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73BD9" w:rsidRDefault="00873BD9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Default="00873BD9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Default="00873BD9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Default="00873BD9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BD9" w:rsidRDefault="00873BD9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комиссии:                                   А.Ю. Федулов</w:t>
      </w: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Секретарь комиссии:                                        Н.В.  Ягодкина</w:t>
      </w:r>
    </w:p>
    <w:p w:rsidR="00B26221" w:rsidRPr="000D6BAB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Член комиссии:                                                 </w:t>
      </w:r>
      <w:r w:rsidR="00873BD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.В. </w:t>
      </w:r>
      <w:r w:rsidR="00873BD9">
        <w:rPr>
          <w:rFonts w:ascii="Times New Roman" w:hAnsi="Times New Roman" w:cs="Times New Roman"/>
          <w:sz w:val="24"/>
          <w:szCs w:val="24"/>
        </w:rPr>
        <w:t xml:space="preserve"> Колобова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10A7A" w:rsidRDefault="00410A7A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A7A" w:rsidRDefault="00410A7A" w:rsidP="00971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A7A" w:rsidRDefault="00410A7A" w:rsidP="00971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10A7A" w:rsidSect="009E0520">
      <w:pgSz w:w="11906" w:h="16838"/>
      <w:pgMar w:top="28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145"/>
    <w:rsid w:val="000036FF"/>
    <w:rsid w:val="000068E7"/>
    <w:rsid w:val="00023469"/>
    <w:rsid w:val="0003355B"/>
    <w:rsid w:val="00035FCB"/>
    <w:rsid w:val="000447D2"/>
    <w:rsid w:val="00044ACF"/>
    <w:rsid w:val="00051405"/>
    <w:rsid w:val="00066BD6"/>
    <w:rsid w:val="000758B4"/>
    <w:rsid w:val="00081219"/>
    <w:rsid w:val="000A25F6"/>
    <w:rsid w:val="000B6E04"/>
    <w:rsid w:val="000D0A36"/>
    <w:rsid w:val="000D33C9"/>
    <w:rsid w:val="000E3AE0"/>
    <w:rsid w:val="000F510C"/>
    <w:rsid w:val="00103071"/>
    <w:rsid w:val="00112AE3"/>
    <w:rsid w:val="00124233"/>
    <w:rsid w:val="00127356"/>
    <w:rsid w:val="00130369"/>
    <w:rsid w:val="00143AF8"/>
    <w:rsid w:val="001464FD"/>
    <w:rsid w:val="001525AC"/>
    <w:rsid w:val="001652F5"/>
    <w:rsid w:val="00165DB4"/>
    <w:rsid w:val="00176D4B"/>
    <w:rsid w:val="00197124"/>
    <w:rsid w:val="001B5525"/>
    <w:rsid w:val="001C29ED"/>
    <w:rsid w:val="001D69AE"/>
    <w:rsid w:val="001E30DA"/>
    <w:rsid w:val="001F3398"/>
    <w:rsid w:val="002035B3"/>
    <w:rsid w:val="00206F27"/>
    <w:rsid w:val="00225B8F"/>
    <w:rsid w:val="0024185E"/>
    <w:rsid w:val="002431ED"/>
    <w:rsid w:val="002444B5"/>
    <w:rsid w:val="00261B72"/>
    <w:rsid w:val="00265D63"/>
    <w:rsid w:val="00277881"/>
    <w:rsid w:val="00294306"/>
    <w:rsid w:val="00297D29"/>
    <w:rsid w:val="002A0BEC"/>
    <w:rsid w:val="002A1D4D"/>
    <w:rsid w:val="002B0A25"/>
    <w:rsid w:val="002D666F"/>
    <w:rsid w:val="002F3530"/>
    <w:rsid w:val="0030003E"/>
    <w:rsid w:val="00304E0C"/>
    <w:rsid w:val="00311EDA"/>
    <w:rsid w:val="00316ED7"/>
    <w:rsid w:val="00317E51"/>
    <w:rsid w:val="00325500"/>
    <w:rsid w:val="003302A1"/>
    <w:rsid w:val="003336D2"/>
    <w:rsid w:val="003813A2"/>
    <w:rsid w:val="00385E44"/>
    <w:rsid w:val="003A1567"/>
    <w:rsid w:val="003D48E7"/>
    <w:rsid w:val="003D642E"/>
    <w:rsid w:val="003E598E"/>
    <w:rsid w:val="003F62EC"/>
    <w:rsid w:val="00400E23"/>
    <w:rsid w:val="00410A7A"/>
    <w:rsid w:val="004111E3"/>
    <w:rsid w:val="00413928"/>
    <w:rsid w:val="00425A92"/>
    <w:rsid w:val="00437F64"/>
    <w:rsid w:val="00440604"/>
    <w:rsid w:val="00460A14"/>
    <w:rsid w:val="00466C73"/>
    <w:rsid w:val="00504C13"/>
    <w:rsid w:val="00507113"/>
    <w:rsid w:val="00511937"/>
    <w:rsid w:val="005468CF"/>
    <w:rsid w:val="0056735E"/>
    <w:rsid w:val="00572A40"/>
    <w:rsid w:val="00575F6D"/>
    <w:rsid w:val="00584DA6"/>
    <w:rsid w:val="005A10E0"/>
    <w:rsid w:val="005A662E"/>
    <w:rsid w:val="005B06D0"/>
    <w:rsid w:val="005C50C9"/>
    <w:rsid w:val="005D3BD9"/>
    <w:rsid w:val="005E52B6"/>
    <w:rsid w:val="0060137A"/>
    <w:rsid w:val="00620F4A"/>
    <w:rsid w:val="00634DFE"/>
    <w:rsid w:val="006558F4"/>
    <w:rsid w:val="0066379D"/>
    <w:rsid w:val="00674920"/>
    <w:rsid w:val="00683BF6"/>
    <w:rsid w:val="00687927"/>
    <w:rsid w:val="006956BD"/>
    <w:rsid w:val="006965C1"/>
    <w:rsid w:val="00696743"/>
    <w:rsid w:val="006A3FBA"/>
    <w:rsid w:val="006A594F"/>
    <w:rsid w:val="006B6C06"/>
    <w:rsid w:val="006C1240"/>
    <w:rsid w:val="006C4272"/>
    <w:rsid w:val="006D3F64"/>
    <w:rsid w:val="006F3591"/>
    <w:rsid w:val="006F728C"/>
    <w:rsid w:val="006F7B5D"/>
    <w:rsid w:val="00705A21"/>
    <w:rsid w:val="00707827"/>
    <w:rsid w:val="007846A7"/>
    <w:rsid w:val="007971B0"/>
    <w:rsid w:val="007C3885"/>
    <w:rsid w:val="007D3388"/>
    <w:rsid w:val="007E37F2"/>
    <w:rsid w:val="007F2F5D"/>
    <w:rsid w:val="007F468B"/>
    <w:rsid w:val="007F5A73"/>
    <w:rsid w:val="007F676C"/>
    <w:rsid w:val="00805084"/>
    <w:rsid w:val="00806942"/>
    <w:rsid w:val="0080786F"/>
    <w:rsid w:val="00811145"/>
    <w:rsid w:val="008138D1"/>
    <w:rsid w:val="00822BC1"/>
    <w:rsid w:val="00830F1E"/>
    <w:rsid w:val="008419B4"/>
    <w:rsid w:val="0084717B"/>
    <w:rsid w:val="00873BD9"/>
    <w:rsid w:val="00875376"/>
    <w:rsid w:val="00880A2D"/>
    <w:rsid w:val="00890CEF"/>
    <w:rsid w:val="008B7DF8"/>
    <w:rsid w:val="008C0FCF"/>
    <w:rsid w:val="008C56C2"/>
    <w:rsid w:val="008D7FB7"/>
    <w:rsid w:val="008E6B10"/>
    <w:rsid w:val="00906380"/>
    <w:rsid w:val="00930AC9"/>
    <w:rsid w:val="009473FE"/>
    <w:rsid w:val="009520B7"/>
    <w:rsid w:val="00971079"/>
    <w:rsid w:val="00983CB7"/>
    <w:rsid w:val="00991EA4"/>
    <w:rsid w:val="009A28FF"/>
    <w:rsid w:val="009A7587"/>
    <w:rsid w:val="009B0F0A"/>
    <w:rsid w:val="009B54A8"/>
    <w:rsid w:val="009E0520"/>
    <w:rsid w:val="009E33D4"/>
    <w:rsid w:val="009E6D02"/>
    <w:rsid w:val="00A3180D"/>
    <w:rsid w:val="00A45EB1"/>
    <w:rsid w:val="00A5539D"/>
    <w:rsid w:val="00A66B1E"/>
    <w:rsid w:val="00A7013F"/>
    <w:rsid w:val="00A71637"/>
    <w:rsid w:val="00A754AF"/>
    <w:rsid w:val="00A82D56"/>
    <w:rsid w:val="00A9120A"/>
    <w:rsid w:val="00A959DF"/>
    <w:rsid w:val="00A96B48"/>
    <w:rsid w:val="00AB2BFE"/>
    <w:rsid w:val="00AB3BA3"/>
    <w:rsid w:val="00AB45FE"/>
    <w:rsid w:val="00AE66BD"/>
    <w:rsid w:val="00B06E12"/>
    <w:rsid w:val="00B26221"/>
    <w:rsid w:val="00B41ACE"/>
    <w:rsid w:val="00B4479F"/>
    <w:rsid w:val="00B45E25"/>
    <w:rsid w:val="00B53316"/>
    <w:rsid w:val="00B53E3A"/>
    <w:rsid w:val="00B60504"/>
    <w:rsid w:val="00B647D8"/>
    <w:rsid w:val="00B66C12"/>
    <w:rsid w:val="00B66C69"/>
    <w:rsid w:val="00BA4229"/>
    <w:rsid w:val="00BB6E65"/>
    <w:rsid w:val="00BB716B"/>
    <w:rsid w:val="00BC4884"/>
    <w:rsid w:val="00BD3D94"/>
    <w:rsid w:val="00BD4ED4"/>
    <w:rsid w:val="00BE0C38"/>
    <w:rsid w:val="00BE2D1C"/>
    <w:rsid w:val="00BF0773"/>
    <w:rsid w:val="00BF58C8"/>
    <w:rsid w:val="00C02163"/>
    <w:rsid w:val="00C05E18"/>
    <w:rsid w:val="00C23AD8"/>
    <w:rsid w:val="00C33A39"/>
    <w:rsid w:val="00C3545C"/>
    <w:rsid w:val="00C36C7D"/>
    <w:rsid w:val="00C473DA"/>
    <w:rsid w:val="00C57F06"/>
    <w:rsid w:val="00C73D46"/>
    <w:rsid w:val="00C86827"/>
    <w:rsid w:val="00CA1639"/>
    <w:rsid w:val="00CA51C9"/>
    <w:rsid w:val="00CB1E3B"/>
    <w:rsid w:val="00CB74C1"/>
    <w:rsid w:val="00CC241E"/>
    <w:rsid w:val="00CD2626"/>
    <w:rsid w:val="00D014FD"/>
    <w:rsid w:val="00D13257"/>
    <w:rsid w:val="00D21BBC"/>
    <w:rsid w:val="00D42B99"/>
    <w:rsid w:val="00D517B6"/>
    <w:rsid w:val="00D53EF6"/>
    <w:rsid w:val="00D551AA"/>
    <w:rsid w:val="00D63C42"/>
    <w:rsid w:val="00D65148"/>
    <w:rsid w:val="00D70B7B"/>
    <w:rsid w:val="00DA0C2C"/>
    <w:rsid w:val="00DC7405"/>
    <w:rsid w:val="00DD784A"/>
    <w:rsid w:val="00DE2B3F"/>
    <w:rsid w:val="00E16F9C"/>
    <w:rsid w:val="00E413FC"/>
    <w:rsid w:val="00E46F97"/>
    <w:rsid w:val="00E6191B"/>
    <w:rsid w:val="00E95E70"/>
    <w:rsid w:val="00EB64EC"/>
    <w:rsid w:val="00ED11C0"/>
    <w:rsid w:val="00F23D86"/>
    <w:rsid w:val="00F3144C"/>
    <w:rsid w:val="00FA3E7B"/>
    <w:rsid w:val="00FB318F"/>
    <w:rsid w:val="00FC7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B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ost</Company>
  <LinksUpToDate>false</LinksUpToDate>
  <CharactersWithSpaces>5825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valya</cp:lastModifiedBy>
  <cp:revision>15</cp:revision>
  <cp:lastPrinted>2014-12-06T12:13:00Z</cp:lastPrinted>
  <dcterms:created xsi:type="dcterms:W3CDTF">2013-04-21T14:19:00Z</dcterms:created>
  <dcterms:modified xsi:type="dcterms:W3CDTF">2015-01-12T14:58:00Z</dcterms:modified>
</cp:coreProperties>
</file>