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01" w:rsidRDefault="00E53F01"/>
    <w:p w:rsidR="00804401" w:rsidRDefault="00804401"/>
    <w:p w:rsidR="00804401" w:rsidRDefault="00804401"/>
    <w:p w:rsidR="00804401" w:rsidRPr="00804401" w:rsidRDefault="00804401" w:rsidP="00804401">
      <w:pPr>
        <w:jc w:val="center"/>
        <w:rPr>
          <w:b/>
          <w:sz w:val="28"/>
          <w:szCs w:val="28"/>
        </w:rPr>
      </w:pPr>
      <w:r w:rsidRPr="00804401">
        <w:rPr>
          <w:b/>
          <w:sz w:val="28"/>
          <w:szCs w:val="28"/>
        </w:rPr>
        <w:t>ПАСПОРТ</w:t>
      </w:r>
    </w:p>
    <w:p w:rsidR="00804401" w:rsidRPr="00804401" w:rsidRDefault="00804401" w:rsidP="00804401">
      <w:pPr>
        <w:jc w:val="center"/>
        <w:rPr>
          <w:sz w:val="28"/>
          <w:szCs w:val="28"/>
        </w:rPr>
      </w:pPr>
      <w:r w:rsidRPr="00804401">
        <w:rPr>
          <w:sz w:val="28"/>
          <w:szCs w:val="28"/>
        </w:rPr>
        <w:t xml:space="preserve">муниципальной программы </w:t>
      </w:r>
    </w:p>
    <w:p w:rsidR="00804401" w:rsidRPr="00804401" w:rsidRDefault="00804401" w:rsidP="00804401">
      <w:pPr>
        <w:jc w:val="center"/>
        <w:rPr>
          <w:sz w:val="28"/>
          <w:szCs w:val="28"/>
        </w:rPr>
      </w:pPr>
      <w:r w:rsidRPr="00804401">
        <w:rPr>
          <w:sz w:val="28"/>
          <w:szCs w:val="28"/>
        </w:rPr>
        <w:t>«Благоустройство территории Остаповского  сельского поселения Шуйского муниципального района»</w:t>
      </w:r>
    </w:p>
    <w:p w:rsidR="00804401" w:rsidRPr="00804401" w:rsidRDefault="00804401" w:rsidP="00804401">
      <w:pPr>
        <w:jc w:val="center"/>
      </w:pP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7656"/>
      </w:tblGrid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Муниципальная программа «Благоустройство территории Остаповского  сельского поселения »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Администрация Остаповского сельского поселения Шуйского муниципального района 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Остаповского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Администрация Остаповского сельского поселения 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E7086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2017-20</w:t>
            </w:r>
            <w:r w:rsidR="0043776A">
              <w:rPr>
                <w:sz w:val="28"/>
                <w:szCs w:val="28"/>
              </w:rPr>
              <w:t>2</w:t>
            </w:r>
            <w:r w:rsidR="00E7086E">
              <w:rPr>
                <w:sz w:val="28"/>
                <w:szCs w:val="28"/>
              </w:rPr>
              <w:t>1</w:t>
            </w:r>
            <w:r w:rsidRPr="00804401">
              <w:rPr>
                <w:sz w:val="28"/>
                <w:szCs w:val="28"/>
              </w:rPr>
              <w:t>г.г.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 Средства бюджета Остаповского сельского поселения.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Default="00804401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5E27F4">
              <w:rPr>
                <w:sz w:val="28"/>
                <w:szCs w:val="28"/>
              </w:rPr>
              <w:t>19406487</w:t>
            </w:r>
            <w:r w:rsidRPr="00804401">
              <w:rPr>
                <w:sz w:val="28"/>
                <w:szCs w:val="28"/>
              </w:rPr>
              <w:t>,00 рублей, в том числе:</w:t>
            </w:r>
          </w:p>
          <w:p w:rsidR="005E27F4" w:rsidRPr="00804401" w:rsidRDefault="005E27F4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3984631,00 рублей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201</w:t>
            </w:r>
            <w:r w:rsidR="002A49CE"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 xml:space="preserve"> год – </w:t>
            </w:r>
            <w:r w:rsidR="005E27F4">
              <w:rPr>
                <w:sz w:val="28"/>
                <w:szCs w:val="28"/>
              </w:rPr>
              <w:t>4560331</w:t>
            </w:r>
            <w:r w:rsidRPr="00804401">
              <w:rPr>
                <w:sz w:val="28"/>
                <w:szCs w:val="28"/>
              </w:rPr>
              <w:t>,00  рублей;</w:t>
            </w:r>
          </w:p>
          <w:p w:rsidR="00804401" w:rsidRPr="00804401" w:rsidRDefault="00804401" w:rsidP="00804401">
            <w:pPr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201</w:t>
            </w:r>
            <w:r w:rsidR="002A49CE"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год – </w:t>
            </w:r>
            <w:r w:rsidR="005E27F4">
              <w:rPr>
                <w:sz w:val="28"/>
                <w:szCs w:val="28"/>
              </w:rPr>
              <w:t>3772033</w:t>
            </w:r>
            <w:r w:rsidRPr="00804401">
              <w:rPr>
                <w:sz w:val="28"/>
                <w:szCs w:val="28"/>
              </w:rPr>
              <w:t>,00   рублей.</w:t>
            </w:r>
          </w:p>
          <w:p w:rsidR="00804401" w:rsidRDefault="002A49CE" w:rsidP="00804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27F4">
              <w:rPr>
                <w:sz w:val="28"/>
                <w:szCs w:val="28"/>
              </w:rPr>
              <w:t>20</w:t>
            </w:r>
            <w:r w:rsidR="00804401" w:rsidRPr="00804401">
              <w:rPr>
                <w:sz w:val="28"/>
                <w:szCs w:val="28"/>
              </w:rPr>
              <w:t>год – 3</w:t>
            </w:r>
            <w:r w:rsidR="005E27F4">
              <w:rPr>
                <w:sz w:val="28"/>
                <w:szCs w:val="28"/>
              </w:rPr>
              <w:t>544746</w:t>
            </w:r>
            <w:r w:rsidR="00804401" w:rsidRPr="00804401">
              <w:rPr>
                <w:sz w:val="28"/>
                <w:szCs w:val="28"/>
              </w:rPr>
              <w:t>,00   рублей</w:t>
            </w:r>
          </w:p>
          <w:p w:rsidR="002A49CE" w:rsidRPr="00804401" w:rsidRDefault="002A49CE" w:rsidP="005E2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E27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</w:t>
            </w:r>
            <w:r w:rsidR="005E27F4">
              <w:rPr>
                <w:sz w:val="28"/>
                <w:szCs w:val="28"/>
              </w:rPr>
              <w:t>–3544746,00 рублей</w:t>
            </w:r>
          </w:p>
        </w:tc>
      </w:tr>
      <w:tr w:rsidR="00804401" w:rsidRPr="00804401" w:rsidTr="000F12EF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jc w:val="center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401" w:rsidRPr="00804401" w:rsidRDefault="00804401" w:rsidP="00804401">
            <w:pPr>
              <w:snapToGrid w:val="0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Повышение уровня благоустройства территории Остаповского сельского поселения;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lastRenderedPageBreak/>
              <w:t>Улучшение санитарного и экологического состояния населенных пунктов;</w:t>
            </w:r>
          </w:p>
          <w:p w:rsidR="00804401" w:rsidRPr="00804401" w:rsidRDefault="00804401" w:rsidP="00804401">
            <w:pPr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04401" w:rsidRPr="00804401" w:rsidRDefault="00804401" w:rsidP="00804401">
      <w:pPr>
        <w:rPr>
          <w:sz w:val="28"/>
          <w:szCs w:val="28"/>
        </w:rPr>
      </w:pPr>
    </w:p>
    <w:p w:rsidR="0009569F" w:rsidRDefault="0009569F" w:rsidP="0009569F">
      <w:pPr>
        <w:rPr>
          <w:b/>
          <w:sz w:val="28"/>
          <w:szCs w:val="28"/>
        </w:rPr>
      </w:pPr>
    </w:p>
    <w:p w:rsidR="0009569F" w:rsidRPr="008F7876" w:rsidRDefault="008F7876" w:rsidP="0009569F">
      <w:pPr>
        <w:jc w:val="both"/>
        <w:rPr>
          <w:b/>
          <w:sz w:val="28"/>
          <w:szCs w:val="28"/>
        </w:rPr>
      </w:pPr>
      <w:r w:rsidRPr="008F7876">
        <w:rPr>
          <w:b/>
          <w:sz w:val="28"/>
          <w:szCs w:val="28"/>
        </w:rPr>
        <w:t>-</w:t>
      </w:r>
      <w:r w:rsidR="0009569F" w:rsidRPr="008F7876">
        <w:rPr>
          <w:b/>
          <w:sz w:val="28"/>
          <w:szCs w:val="28"/>
        </w:rPr>
        <w:t xml:space="preserve">   в разделе характеристика проблемы </w:t>
      </w:r>
      <w:r w:rsidRPr="008F7876">
        <w:rPr>
          <w:b/>
          <w:sz w:val="28"/>
          <w:szCs w:val="28"/>
        </w:rPr>
        <w:t>изложить в следующей редакции:</w:t>
      </w:r>
    </w:p>
    <w:p w:rsidR="0009569F" w:rsidRPr="00804401" w:rsidRDefault="0009569F" w:rsidP="0009569F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>В течение 2017-2</w:t>
      </w:r>
      <w:r>
        <w:rPr>
          <w:sz w:val="28"/>
          <w:szCs w:val="28"/>
        </w:rPr>
        <w:t>021</w:t>
      </w:r>
      <w:r w:rsidRPr="00804401">
        <w:rPr>
          <w:sz w:val="28"/>
          <w:szCs w:val="28"/>
        </w:rPr>
        <w:t>годов необходимо организовать и провести:</w:t>
      </w:r>
    </w:p>
    <w:p w:rsidR="00804401" w:rsidRPr="00804401" w:rsidRDefault="00804401" w:rsidP="0009569F">
      <w:pPr>
        <w:rPr>
          <w:b/>
          <w:sz w:val="28"/>
          <w:szCs w:val="28"/>
        </w:rPr>
      </w:pPr>
    </w:p>
    <w:p w:rsidR="0009569F" w:rsidRPr="0009569F" w:rsidRDefault="008F7876" w:rsidP="00095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69F" w:rsidRPr="0009569F">
        <w:rPr>
          <w:sz w:val="28"/>
          <w:szCs w:val="28"/>
        </w:rPr>
        <w:t>Срок реализации Программы и источники финансирования</w:t>
      </w:r>
      <w:r>
        <w:rPr>
          <w:sz w:val="28"/>
          <w:szCs w:val="28"/>
        </w:rPr>
        <w:t xml:space="preserve"> изложить в следующей редакции:</w:t>
      </w:r>
    </w:p>
    <w:p w:rsidR="00804401" w:rsidRDefault="00804401" w:rsidP="0009569F">
      <w:pPr>
        <w:jc w:val="both"/>
        <w:rPr>
          <w:sz w:val="28"/>
          <w:szCs w:val="28"/>
        </w:rPr>
      </w:pPr>
    </w:p>
    <w:p w:rsidR="00804401" w:rsidRPr="00804401" w:rsidRDefault="00804401" w:rsidP="00804401">
      <w:pPr>
        <w:ind w:left="705"/>
        <w:jc w:val="both"/>
        <w:rPr>
          <w:sz w:val="28"/>
          <w:szCs w:val="28"/>
        </w:rPr>
      </w:pPr>
      <w:r w:rsidRPr="00804401">
        <w:rPr>
          <w:sz w:val="28"/>
          <w:szCs w:val="28"/>
        </w:rPr>
        <w:t>Реализация Программы рассчитана на 2017-20</w:t>
      </w:r>
      <w:r w:rsidR="002A49CE">
        <w:rPr>
          <w:sz w:val="28"/>
          <w:szCs w:val="28"/>
        </w:rPr>
        <w:t>21</w:t>
      </w:r>
      <w:r w:rsidRPr="00804401">
        <w:rPr>
          <w:sz w:val="28"/>
          <w:szCs w:val="28"/>
        </w:rPr>
        <w:t xml:space="preserve"> годы.</w:t>
      </w:r>
    </w:p>
    <w:p w:rsidR="00804401" w:rsidRPr="00804401" w:rsidRDefault="00804401" w:rsidP="00804401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</w:r>
      <w:r w:rsidRPr="00804401">
        <w:rPr>
          <w:sz w:val="28"/>
          <w:szCs w:val="28"/>
        </w:rPr>
        <w:tab/>
        <w:t>Источником финансирования Программы являются средства бюджета Остаповского сельского поселения Шуйского муниципального района.</w:t>
      </w:r>
    </w:p>
    <w:p w:rsidR="00804401" w:rsidRP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5E27F4">
        <w:rPr>
          <w:sz w:val="28"/>
          <w:szCs w:val="28"/>
        </w:rPr>
        <w:t>19406487,00</w:t>
      </w:r>
      <w:r w:rsidRPr="00804401">
        <w:rPr>
          <w:sz w:val="28"/>
          <w:szCs w:val="28"/>
        </w:rPr>
        <w:t xml:space="preserve"> рублей, в том числе по годам:</w:t>
      </w:r>
    </w:p>
    <w:p w:rsidR="00804401" w:rsidRPr="00804401" w:rsidRDefault="00804401" w:rsidP="00804401">
      <w:pPr>
        <w:snapToGrid w:val="0"/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  <w:t>2017 год – 3</w:t>
      </w:r>
      <w:r w:rsidR="005E27F4">
        <w:rPr>
          <w:sz w:val="28"/>
          <w:szCs w:val="28"/>
        </w:rPr>
        <w:t>984631</w:t>
      </w:r>
      <w:r w:rsidRPr="00804401">
        <w:rPr>
          <w:sz w:val="28"/>
          <w:szCs w:val="28"/>
        </w:rPr>
        <w:t>,00  рублей;</w:t>
      </w:r>
    </w:p>
    <w:p w:rsidR="00804401" w:rsidRP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 xml:space="preserve">          2018 год – </w:t>
      </w:r>
      <w:r w:rsidR="005E27F4">
        <w:rPr>
          <w:sz w:val="28"/>
          <w:szCs w:val="28"/>
        </w:rPr>
        <w:t>4560331,00</w:t>
      </w:r>
      <w:r w:rsidRPr="00804401">
        <w:rPr>
          <w:sz w:val="28"/>
          <w:szCs w:val="28"/>
        </w:rPr>
        <w:t xml:space="preserve">   рублей.</w:t>
      </w:r>
    </w:p>
    <w:p w:rsid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 xml:space="preserve">          2019 год – </w:t>
      </w:r>
      <w:r w:rsidR="005E27F4">
        <w:rPr>
          <w:sz w:val="28"/>
          <w:szCs w:val="28"/>
        </w:rPr>
        <w:t>3772033,30</w:t>
      </w:r>
      <w:r w:rsidRPr="00804401">
        <w:rPr>
          <w:sz w:val="28"/>
          <w:szCs w:val="28"/>
        </w:rPr>
        <w:t xml:space="preserve">   рублей</w:t>
      </w:r>
    </w:p>
    <w:p w:rsidR="005E27F4" w:rsidRDefault="005E27F4" w:rsidP="008044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2020 год -3544746,00    </w:t>
      </w:r>
      <w:r w:rsidRPr="00804401">
        <w:rPr>
          <w:sz w:val="28"/>
          <w:szCs w:val="28"/>
        </w:rPr>
        <w:t>рублей</w:t>
      </w:r>
    </w:p>
    <w:p w:rsidR="005E27F4" w:rsidRPr="00804401" w:rsidRDefault="005E27F4" w:rsidP="008044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2021 год -3544746,00    </w:t>
      </w:r>
      <w:r w:rsidRPr="00804401">
        <w:rPr>
          <w:sz w:val="28"/>
          <w:szCs w:val="28"/>
        </w:rPr>
        <w:t>рублей</w:t>
      </w:r>
    </w:p>
    <w:p w:rsidR="00804401" w:rsidRDefault="00804401" w:rsidP="00804401">
      <w:pPr>
        <w:jc w:val="both"/>
        <w:rPr>
          <w:sz w:val="28"/>
          <w:szCs w:val="28"/>
        </w:rPr>
      </w:pPr>
      <w:r w:rsidRPr="00804401">
        <w:rPr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Остаповского сельского поселения на соответствующий финансовый год.</w:t>
      </w:r>
    </w:p>
    <w:p w:rsidR="008F7876" w:rsidRPr="00804401" w:rsidRDefault="008F7876" w:rsidP="00804401">
      <w:pPr>
        <w:jc w:val="both"/>
        <w:rPr>
          <w:sz w:val="28"/>
          <w:szCs w:val="28"/>
        </w:rPr>
      </w:pPr>
    </w:p>
    <w:p w:rsidR="00804401" w:rsidRPr="008F7876" w:rsidRDefault="008F7876" w:rsidP="0009569F">
      <w:pPr>
        <w:jc w:val="both"/>
        <w:rPr>
          <w:b/>
          <w:sz w:val="28"/>
          <w:szCs w:val="28"/>
        </w:rPr>
      </w:pPr>
      <w:r w:rsidRPr="008F7876">
        <w:rPr>
          <w:b/>
          <w:sz w:val="28"/>
          <w:szCs w:val="28"/>
        </w:rPr>
        <w:t xml:space="preserve">- В разделе </w:t>
      </w:r>
      <w:r w:rsidR="00804401" w:rsidRPr="008F7876">
        <w:rPr>
          <w:b/>
          <w:sz w:val="28"/>
          <w:szCs w:val="28"/>
        </w:rPr>
        <w:t>Перечень программных мероприятий</w:t>
      </w:r>
      <w:r w:rsidRPr="008F7876">
        <w:rPr>
          <w:b/>
          <w:sz w:val="28"/>
          <w:szCs w:val="28"/>
        </w:rPr>
        <w:t xml:space="preserve"> изложить в следующей редакции:</w:t>
      </w:r>
    </w:p>
    <w:p w:rsidR="00804401" w:rsidRPr="00804401" w:rsidRDefault="00804401" w:rsidP="0009569F">
      <w:pPr>
        <w:jc w:val="both"/>
        <w:rPr>
          <w:b/>
          <w:i/>
          <w:sz w:val="28"/>
          <w:szCs w:val="28"/>
        </w:rPr>
      </w:pPr>
      <w:r w:rsidRPr="00804401">
        <w:rPr>
          <w:sz w:val="28"/>
          <w:szCs w:val="28"/>
        </w:rPr>
        <w:tab/>
      </w:r>
      <w:r w:rsidR="001B0463">
        <w:rPr>
          <w:sz w:val="28"/>
          <w:szCs w:val="28"/>
        </w:rPr>
        <w:t xml:space="preserve">1) </w:t>
      </w:r>
      <w:r w:rsidRPr="00804401">
        <w:rPr>
          <w:b/>
          <w:i/>
          <w:sz w:val="28"/>
          <w:szCs w:val="28"/>
        </w:rPr>
        <w:t>Организация и обеспечение уличного освещения на территории Остаповского сельского поселения</w:t>
      </w:r>
    </w:p>
    <w:tbl>
      <w:tblPr>
        <w:tblW w:w="9659" w:type="dxa"/>
        <w:tblInd w:w="-25" w:type="dxa"/>
        <w:tblLayout w:type="fixed"/>
        <w:tblLook w:val="0000"/>
      </w:tblPr>
      <w:tblGrid>
        <w:gridCol w:w="828"/>
        <w:gridCol w:w="1432"/>
        <w:gridCol w:w="1162"/>
        <w:gridCol w:w="1729"/>
        <w:gridCol w:w="1701"/>
        <w:gridCol w:w="1560"/>
        <w:gridCol w:w="1247"/>
      </w:tblGrid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№ п\п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2A49C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Затра</w:t>
            </w:r>
            <w:proofErr w:type="spellEnd"/>
            <w:r>
              <w:rPr>
                <w:sz w:val="28"/>
                <w:szCs w:val="28"/>
              </w:rPr>
              <w:t xml:space="preserve"> ты</w:t>
            </w:r>
          </w:p>
          <w:p w:rsidR="009566FB" w:rsidRDefault="009566FB" w:rsidP="002A49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2017</w:t>
            </w:r>
          </w:p>
          <w:p w:rsidR="009566FB" w:rsidRPr="00804401" w:rsidRDefault="009566FB" w:rsidP="002A49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 xml:space="preserve"> г. (.руб.)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г. (.руб.)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 xml:space="preserve"> г. (.руб.)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 на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Оплата электроэнергии  за уличное освещение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804401">
              <w:rPr>
                <w:sz w:val="28"/>
                <w:szCs w:val="28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5E27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5E27F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2.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Обеспечение выполнения работ и услуг по содержани</w:t>
            </w:r>
            <w:r w:rsidRPr="00804401">
              <w:lastRenderedPageBreak/>
              <w:t>ю и установке линий уличного освещения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700000,00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04401">
              <w:rPr>
                <w:sz w:val="28"/>
                <w:szCs w:val="28"/>
              </w:rPr>
              <w:t>00000,00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04401">
              <w:rPr>
                <w:sz w:val="28"/>
                <w:szCs w:val="28"/>
              </w:rPr>
              <w:t>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  <w:r w:rsidRPr="00804401">
              <w:rPr>
                <w:sz w:val="28"/>
                <w:szCs w:val="28"/>
              </w:rPr>
              <w:t>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  <w:r w:rsidRPr="00804401">
              <w:rPr>
                <w:sz w:val="28"/>
                <w:szCs w:val="28"/>
              </w:rPr>
              <w:t>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b/>
              </w:rPr>
            </w:pPr>
            <w:r w:rsidRPr="00804401">
              <w:rPr>
                <w:b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1550000,00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0440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150</w:t>
            </w:r>
            <w:r w:rsidRPr="00804401">
              <w:rPr>
                <w:b/>
                <w:sz w:val="28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11500</w:t>
            </w:r>
            <w:r w:rsidRPr="00804401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0440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1500</w:t>
            </w:r>
            <w:r w:rsidRPr="00804401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5E27F4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04401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1500</w:t>
            </w:r>
            <w:r w:rsidRPr="00804401">
              <w:rPr>
                <w:b/>
                <w:sz w:val="28"/>
                <w:szCs w:val="28"/>
              </w:rPr>
              <w:t>00,00</w:t>
            </w:r>
          </w:p>
        </w:tc>
      </w:tr>
    </w:tbl>
    <w:p w:rsidR="00804401" w:rsidRPr="00804401" w:rsidRDefault="00804401" w:rsidP="00804401">
      <w:pPr>
        <w:rPr>
          <w:bCs/>
          <w:i/>
          <w:sz w:val="28"/>
          <w:szCs w:val="28"/>
        </w:rPr>
      </w:pPr>
    </w:p>
    <w:p w:rsidR="00804401" w:rsidRPr="00804401" w:rsidRDefault="00804401" w:rsidP="00804401">
      <w:pPr>
        <w:jc w:val="center"/>
        <w:rPr>
          <w:b/>
          <w:bCs/>
          <w:sz w:val="28"/>
          <w:szCs w:val="28"/>
        </w:rPr>
      </w:pPr>
    </w:p>
    <w:p w:rsidR="00804401" w:rsidRPr="001B0463" w:rsidRDefault="00804401" w:rsidP="001B0463">
      <w:pPr>
        <w:pStyle w:val="a4"/>
        <w:numPr>
          <w:ilvl w:val="0"/>
          <w:numId w:val="9"/>
        </w:numPr>
        <w:rPr>
          <w:b/>
          <w:bCs/>
          <w:i/>
          <w:sz w:val="28"/>
          <w:szCs w:val="28"/>
        </w:rPr>
      </w:pPr>
      <w:r w:rsidRPr="001B0463">
        <w:rPr>
          <w:b/>
          <w:bCs/>
          <w:i/>
          <w:sz w:val="28"/>
          <w:szCs w:val="28"/>
        </w:rPr>
        <w:t>Обеспечение мероприятий по содержанию и ремонту памятников и обелисков Остаповского с\п.</w:t>
      </w:r>
    </w:p>
    <w:p w:rsidR="00804401" w:rsidRPr="00804401" w:rsidRDefault="00804401" w:rsidP="00804401">
      <w:pPr>
        <w:ind w:left="720"/>
        <w:rPr>
          <w:b/>
          <w:bCs/>
          <w:i/>
          <w:sz w:val="28"/>
          <w:szCs w:val="28"/>
        </w:rPr>
      </w:pPr>
    </w:p>
    <w:tbl>
      <w:tblPr>
        <w:tblW w:w="9518" w:type="dxa"/>
        <w:tblInd w:w="-25" w:type="dxa"/>
        <w:tblLayout w:type="fixed"/>
        <w:tblLook w:val="0000"/>
      </w:tblPr>
      <w:tblGrid>
        <w:gridCol w:w="828"/>
        <w:gridCol w:w="1319"/>
        <w:gridCol w:w="1275"/>
        <w:gridCol w:w="1418"/>
        <w:gridCol w:w="1639"/>
        <w:gridCol w:w="1479"/>
        <w:gridCol w:w="1560"/>
      </w:tblGrid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№ </w:t>
            </w:r>
            <w:proofErr w:type="spellStart"/>
            <w:r w:rsidRPr="0080440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2017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2020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>г. (</w:t>
            </w:r>
            <w:proofErr w:type="spellStart"/>
            <w:r w:rsidRPr="00804401">
              <w:rPr>
                <w:sz w:val="28"/>
                <w:szCs w:val="28"/>
              </w:rPr>
              <w:t>руб</w:t>
            </w:r>
            <w:proofErr w:type="spellEnd"/>
            <w:r w:rsidRPr="00804401">
              <w:rPr>
                <w:sz w:val="28"/>
                <w:szCs w:val="28"/>
              </w:rPr>
              <w:t>)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Выполнение работ по ремонту памятников и обелисков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2.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Приобретение материалов для ремонтных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40000</w:t>
            </w:r>
            <w:r w:rsidRPr="00804401">
              <w:rPr>
                <w:i/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804401">
              <w:rPr>
                <w:i/>
                <w:sz w:val="28"/>
                <w:szCs w:val="28"/>
              </w:rPr>
              <w:t>0000,00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804401">
              <w:rPr>
                <w:i/>
                <w:sz w:val="28"/>
                <w:szCs w:val="28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09569F" w:rsidRDefault="009566FB" w:rsidP="0009569F">
            <w:pPr>
              <w:pStyle w:val="a4"/>
              <w:numPr>
                <w:ilvl w:val="0"/>
                <w:numId w:val="8"/>
              </w:numPr>
              <w:snapToGrid w:val="0"/>
              <w:jc w:val="both"/>
              <w:rPr>
                <w:i/>
                <w:sz w:val="28"/>
                <w:szCs w:val="28"/>
              </w:rPr>
            </w:pPr>
            <w:r w:rsidRPr="0009569F">
              <w:rPr>
                <w:i/>
                <w:sz w:val="28"/>
                <w:szCs w:val="28"/>
              </w:rPr>
              <w:t>000,00</w:t>
            </w:r>
          </w:p>
        </w:tc>
      </w:tr>
    </w:tbl>
    <w:p w:rsidR="00804401" w:rsidRPr="00804401" w:rsidRDefault="00804401" w:rsidP="00804401">
      <w:pPr>
        <w:ind w:left="720"/>
        <w:rPr>
          <w:b/>
          <w:bCs/>
          <w:i/>
          <w:sz w:val="28"/>
          <w:szCs w:val="28"/>
        </w:rPr>
      </w:pPr>
    </w:p>
    <w:p w:rsidR="00804401" w:rsidRPr="00804401" w:rsidRDefault="00804401" w:rsidP="00804401">
      <w:pPr>
        <w:rPr>
          <w:b/>
          <w:bCs/>
          <w:i/>
          <w:sz w:val="28"/>
          <w:szCs w:val="28"/>
        </w:rPr>
      </w:pPr>
    </w:p>
    <w:p w:rsidR="00804401" w:rsidRPr="00804401" w:rsidRDefault="0009569F" w:rsidP="0009569F">
      <w:pPr>
        <w:ind w:left="36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3)</w:t>
      </w:r>
      <w:r w:rsidR="00804401" w:rsidRPr="00804401">
        <w:rPr>
          <w:b/>
          <w:bCs/>
          <w:i/>
          <w:sz w:val="28"/>
          <w:szCs w:val="28"/>
        </w:rPr>
        <w:t>Прочие мероприятия по благоустройству населенных пунктов поселения</w:t>
      </w:r>
    </w:p>
    <w:tbl>
      <w:tblPr>
        <w:tblW w:w="9518" w:type="dxa"/>
        <w:tblInd w:w="-25" w:type="dxa"/>
        <w:tblLayout w:type="fixed"/>
        <w:tblLook w:val="0000"/>
      </w:tblPr>
      <w:tblGrid>
        <w:gridCol w:w="828"/>
        <w:gridCol w:w="1319"/>
        <w:gridCol w:w="1275"/>
        <w:gridCol w:w="1418"/>
        <w:gridCol w:w="1559"/>
        <w:gridCol w:w="1639"/>
        <w:gridCol w:w="1480"/>
      </w:tblGrid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№ </w:t>
            </w:r>
            <w:proofErr w:type="spellStart"/>
            <w:r w:rsidRPr="0080440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</w:p>
          <w:p w:rsidR="009566FB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2017</w:t>
            </w:r>
          </w:p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 xml:space="preserve">8 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804401">
              <w:rPr>
                <w:sz w:val="28"/>
                <w:szCs w:val="28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804401">
              <w:rPr>
                <w:sz w:val="28"/>
                <w:szCs w:val="28"/>
              </w:rPr>
              <w:t>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04401">
              <w:rPr>
                <w:sz w:val="28"/>
                <w:szCs w:val="28"/>
              </w:rPr>
              <w:t>0  000,00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2.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proofErr w:type="spellStart"/>
            <w:r w:rsidRPr="00804401">
              <w:t>Обкос</w:t>
            </w:r>
            <w:proofErr w:type="spellEnd"/>
            <w:r w:rsidRPr="00804401">
              <w:t xml:space="preserve"> травы, уборка мусора, на территори</w:t>
            </w:r>
            <w:r w:rsidRPr="00804401">
              <w:lastRenderedPageBreak/>
              <w:t>и Остаповского с\п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250 000,00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265 000,00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26500</w:t>
            </w:r>
            <w:r w:rsidRPr="00804401">
              <w:rPr>
                <w:sz w:val="28"/>
                <w:szCs w:val="28"/>
              </w:rPr>
              <w:t>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lastRenderedPageBreak/>
              <w:t>3.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Уборка несанкционированных свалок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F2478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F2478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04401">
              <w:rPr>
                <w:sz w:val="28"/>
                <w:szCs w:val="28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350 000,00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400 000,00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804401">
              <w:rPr>
                <w:sz w:val="28"/>
                <w:szCs w:val="28"/>
              </w:rPr>
              <w:t>0 000,00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>
              <w:t>4.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Прочие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1068540,00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1428540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725942,30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954746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954746,00</w:t>
            </w:r>
          </w:p>
        </w:tc>
      </w:tr>
      <w:tr w:rsidR="009566FB" w:rsidRPr="00804401" w:rsidTr="009566F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>
              <w:t>5</w:t>
            </w:r>
            <w:r w:rsidRPr="0080440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F2478B">
            <w:pPr>
              <w:snapToGrid w:val="0"/>
              <w:jc w:val="both"/>
            </w:pPr>
            <w:r w:rsidRPr="00804401">
              <w:t xml:space="preserve">Приобретение строительных материалов </w:t>
            </w:r>
            <w:r>
              <w:t>для благоустройства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  <w:r w:rsidRPr="00804401">
              <w:rPr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Default="00486236" w:rsidP="00804401">
            <w:pPr>
              <w:snapToGrid w:val="0"/>
              <w:jc w:val="both"/>
            </w:pPr>
            <w:r>
              <w:t>6.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спил сухих и опасных деревьев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250000,00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250000,00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Default="00486236" w:rsidP="00804401">
            <w:pPr>
              <w:snapToGrid w:val="0"/>
              <w:jc w:val="both"/>
            </w:pPr>
            <w:r>
              <w:t>7.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1039CB" w:rsidP="00804401">
            <w:pPr>
              <w:snapToGrid w:val="0"/>
              <w:jc w:val="both"/>
            </w:pPr>
            <w:r>
              <w:t>Приобретение ла</w:t>
            </w:r>
            <w:r w:rsidR="009566FB">
              <w:t>вочек, урн, и т.д.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Default="00486236" w:rsidP="00804401">
            <w:pPr>
              <w:snapToGrid w:val="0"/>
              <w:jc w:val="both"/>
            </w:pPr>
            <w:r>
              <w:t>8.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>
              <w:t>Обработка территорий от борщевика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486236" w:rsidP="00804401">
            <w:pPr>
              <w:snapToGrid w:val="0"/>
              <w:jc w:val="both"/>
            </w:pPr>
            <w:r>
              <w:t>9</w:t>
            </w:r>
            <w:r w:rsidR="009566FB" w:rsidRPr="00804401"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  <w:r w:rsidRPr="00804401">
              <w:t>Расходы по отлову беспризорных животных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1278C2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Pr="00804401">
              <w:rPr>
                <w:i/>
                <w:sz w:val="28"/>
                <w:szCs w:val="28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Pr="00804401">
              <w:rPr>
                <w:i/>
                <w:sz w:val="28"/>
                <w:szCs w:val="28"/>
              </w:rPr>
              <w:t>000,00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  <w:r w:rsidRPr="00804401">
              <w:rPr>
                <w:i/>
                <w:sz w:val="28"/>
                <w:szCs w:val="28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AC619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804401">
              <w:rPr>
                <w:i/>
                <w:sz w:val="28"/>
                <w:szCs w:val="28"/>
              </w:rPr>
              <w:t>5000,00</w:t>
            </w:r>
          </w:p>
        </w:tc>
      </w:tr>
      <w:tr w:rsidR="009566FB" w:rsidRPr="00804401" w:rsidTr="009566FB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FB" w:rsidRDefault="00486236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1768540,00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2743540,00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F2478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1955942,30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2274746,00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6FB" w:rsidRPr="00804401" w:rsidRDefault="009566FB" w:rsidP="00804401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2274746,00</w:t>
            </w:r>
          </w:p>
        </w:tc>
      </w:tr>
    </w:tbl>
    <w:p w:rsidR="00804401" w:rsidRPr="00804401" w:rsidRDefault="00804401" w:rsidP="00804401">
      <w:pPr>
        <w:rPr>
          <w:b/>
          <w:bCs/>
          <w:i/>
          <w:sz w:val="28"/>
          <w:szCs w:val="28"/>
        </w:rPr>
      </w:pPr>
      <w:r w:rsidRPr="00804401">
        <w:rPr>
          <w:b/>
          <w:bCs/>
          <w:i/>
          <w:sz w:val="28"/>
          <w:szCs w:val="28"/>
        </w:rPr>
        <w:t>4)Обеспечение энергосбережения и энергетической эффективности в Остаповском сельском поселении</w:t>
      </w:r>
    </w:p>
    <w:p w:rsidR="00804401" w:rsidRPr="00804401" w:rsidRDefault="00804401" w:rsidP="00804401">
      <w:pPr>
        <w:rPr>
          <w:b/>
          <w:bCs/>
          <w:i/>
          <w:sz w:val="28"/>
          <w:szCs w:val="28"/>
        </w:rPr>
      </w:pPr>
    </w:p>
    <w:tbl>
      <w:tblPr>
        <w:tblW w:w="9789" w:type="dxa"/>
        <w:tblInd w:w="-25" w:type="dxa"/>
        <w:tblLayout w:type="fixed"/>
        <w:tblLook w:val="0000"/>
      </w:tblPr>
      <w:tblGrid>
        <w:gridCol w:w="828"/>
        <w:gridCol w:w="1744"/>
        <w:gridCol w:w="1276"/>
        <w:gridCol w:w="1417"/>
        <w:gridCol w:w="1559"/>
        <w:gridCol w:w="1276"/>
        <w:gridCol w:w="1689"/>
      </w:tblGrid>
      <w:tr w:rsidR="001278C2" w:rsidRPr="00804401" w:rsidTr="001278C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 xml:space="preserve">№ </w:t>
            </w:r>
            <w:proofErr w:type="spellStart"/>
            <w:r w:rsidRPr="0080440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C2" w:rsidRPr="00804401" w:rsidRDefault="001278C2" w:rsidP="001278C2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 xml:space="preserve">17 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 xml:space="preserve">18 </w:t>
            </w:r>
            <w:r w:rsidRPr="00804401">
              <w:rPr>
                <w:sz w:val="28"/>
                <w:szCs w:val="28"/>
              </w:rPr>
              <w:t>г.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201</w:t>
            </w:r>
            <w:r>
              <w:rPr>
                <w:sz w:val="28"/>
                <w:szCs w:val="28"/>
              </w:rPr>
              <w:t>9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20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C2" w:rsidRPr="00804401" w:rsidRDefault="001278C2" w:rsidP="002A49CE">
            <w:pPr>
              <w:snapToGrid w:val="0"/>
              <w:jc w:val="both"/>
              <w:rPr>
                <w:sz w:val="28"/>
                <w:szCs w:val="28"/>
              </w:rPr>
            </w:pPr>
            <w:r w:rsidRPr="00804401">
              <w:rPr>
                <w:sz w:val="28"/>
                <w:szCs w:val="28"/>
              </w:rPr>
              <w:t>Затраты на 20</w:t>
            </w:r>
            <w:r>
              <w:rPr>
                <w:sz w:val="28"/>
                <w:szCs w:val="28"/>
              </w:rPr>
              <w:t>21</w:t>
            </w:r>
            <w:r w:rsidRPr="00804401">
              <w:rPr>
                <w:sz w:val="28"/>
                <w:szCs w:val="28"/>
              </w:rPr>
              <w:t xml:space="preserve"> г. (руб.)</w:t>
            </w:r>
          </w:p>
        </w:tc>
      </w:tr>
      <w:tr w:rsidR="001278C2" w:rsidRPr="00804401" w:rsidTr="001278C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  <w:r w:rsidRPr="00804401">
              <w:t>1.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  <w:r w:rsidRPr="00804401">
              <w:t xml:space="preserve">Проведение энергетического обследования , </w:t>
            </w:r>
            <w:r w:rsidRPr="00804401">
              <w:lastRenderedPageBreak/>
              <w:t>замена ламп уличного освещения на энергосберегающие.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C2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804401">
              <w:rPr>
                <w:sz w:val="28"/>
                <w:szCs w:val="28"/>
              </w:rPr>
              <w:t>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>0000,00</w:t>
            </w:r>
          </w:p>
        </w:tc>
      </w:tr>
      <w:tr w:rsidR="001278C2" w:rsidRPr="00804401" w:rsidTr="001278C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C2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804401">
              <w:rPr>
                <w:sz w:val="28"/>
                <w:szCs w:val="2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4401">
              <w:rPr>
                <w:sz w:val="28"/>
                <w:szCs w:val="28"/>
              </w:rPr>
              <w:t>0000,00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8C2" w:rsidRPr="00804401" w:rsidRDefault="001278C2" w:rsidP="008044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804401">
              <w:rPr>
                <w:sz w:val="28"/>
                <w:szCs w:val="28"/>
              </w:rPr>
              <w:t>000,00</w:t>
            </w:r>
          </w:p>
        </w:tc>
      </w:tr>
    </w:tbl>
    <w:p w:rsidR="00804401" w:rsidRDefault="00804401" w:rsidP="00804401"/>
    <w:p w:rsidR="001B0463" w:rsidRPr="00804401" w:rsidRDefault="001B0463" w:rsidP="00804401"/>
    <w:p w:rsidR="00804401" w:rsidRPr="00804401" w:rsidRDefault="00804401" w:rsidP="00804401"/>
    <w:p w:rsidR="001B0463" w:rsidRDefault="001B0463" w:rsidP="001B0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настоящей программы </w:t>
      </w:r>
      <w:r w:rsidR="00860D22">
        <w:rPr>
          <w:sz w:val="28"/>
          <w:szCs w:val="28"/>
        </w:rPr>
        <w:t>оставляю за собой.</w:t>
      </w:r>
    </w:p>
    <w:p w:rsidR="001B0463" w:rsidRDefault="001B0463" w:rsidP="001B0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</w:t>
      </w:r>
      <w:r w:rsidR="00A14A02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:rsidR="001B0463" w:rsidRDefault="001B0463" w:rsidP="001B0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1B0463" w:rsidRDefault="001B0463" w:rsidP="001B0463">
      <w:pPr>
        <w:jc w:val="both"/>
        <w:rPr>
          <w:sz w:val="28"/>
          <w:szCs w:val="28"/>
        </w:rPr>
      </w:pPr>
    </w:p>
    <w:p w:rsidR="001B0463" w:rsidRDefault="001B0463" w:rsidP="001B0463">
      <w:pPr>
        <w:jc w:val="both"/>
        <w:rPr>
          <w:sz w:val="28"/>
          <w:szCs w:val="28"/>
        </w:rPr>
      </w:pPr>
    </w:p>
    <w:p w:rsidR="001B0463" w:rsidRDefault="00B50F23" w:rsidP="001B0463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1B0463">
        <w:rPr>
          <w:sz w:val="28"/>
          <w:szCs w:val="28"/>
        </w:rPr>
        <w:t>лавы</w:t>
      </w:r>
    </w:p>
    <w:p w:rsidR="00804401" w:rsidRDefault="001B0463" w:rsidP="001B0463">
      <w:r>
        <w:rPr>
          <w:sz w:val="28"/>
          <w:szCs w:val="28"/>
        </w:rPr>
        <w:t>Остаповского сельског</w:t>
      </w:r>
      <w:bookmarkStart w:id="0" w:name="_GoBack"/>
      <w:bookmarkEnd w:id="0"/>
      <w:r>
        <w:rPr>
          <w:sz w:val="28"/>
          <w:szCs w:val="28"/>
        </w:rPr>
        <w:t>о поселения                                   А.Ю. Федулов</w:t>
      </w:r>
    </w:p>
    <w:sectPr w:rsidR="00804401" w:rsidSect="00CD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3E724C02"/>
    <w:multiLevelType w:val="hybridMultilevel"/>
    <w:tmpl w:val="808E4F14"/>
    <w:lvl w:ilvl="0" w:tplc="706446D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50A6F"/>
    <w:multiLevelType w:val="hybridMultilevel"/>
    <w:tmpl w:val="23E4465C"/>
    <w:lvl w:ilvl="0" w:tplc="5D7832D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75ED8"/>
    <w:rsid w:val="000620FB"/>
    <w:rsid w:val="0009569F"/>
    <w:rsid w:val="001039CB"/>
    <w:rsid w:val="001278C2"/>
    <w:rsid w:val="001B0463"/>
    <w:rsid w:val="002A49CE"/>
    <w:rsid w:val="0043776A"/>
    <w:rsid w:val="00486236"/>
    <w:rsid w:val="00503F1A"/>
    <w:rsid w:val="005E27F4"/>
    <w:rsid w:val="005E4EA1"/>
    <w:rsid w:val="00804401"/>
    <w:rsid w:val="00860D22"/>
    <w:rsid w:val="008F7876"/>
    <w:rsid w:val="009566FB"/>
    <w:rsid w:val="009C39CB"/>
    <w:rsid w:val="00A14A02"/>
    <w:rsid w:val="00AC619B"/>
    <w:rsid w:val="00B50F23"/>
    <w:rsid w:val="00CD65B4"/>
    <w:rsid w:val="00E53F01"/>
    <w:rsid w:val="00E7086E"/>
    <w:rsid w:val="00F2478B"/>
    <w:rsid w:val="00F24A0D"/>
    <w:rsid w:val="00F7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F75E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F75E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095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D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081A-BE6E-4F3D-A403-E876B9A9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2</cp:revision>
  <cp:lastPrinted>2017-12-11T12:07:00Z</cp:lastPrinted>
  <dcterms:created xsi:type="dcterms:W3CDTF">2023-05-03T08:00:00Z</dcterms:created>
  <dcterms:modified xsi:type="dcterms:W3CDTF">2023-05-03T08:00:00Z</dcterms:modified>
</cp:coreProperties>
</file>